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014" w:rsidRPr="00FB5014" w:rsidRDefault="00FB5014" w:rsidP="00FB5014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FB5014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46658E4A" wp14:editId="41109A47">
            <wp:extent cx="558165" cy="772160"/>
            <wp:effectExtent l="0" t="0" r="0" b="889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014" w:rsidRPr="00FB5014" w:rsidRDefault="00FB5014" w:rsidP="00FB5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B50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FB5014" w:rsidRPr="00FB5014" w:rsidRDefault="00FB5014" w:rsidP="00FB5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B50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FB5014" w:rsidRPr="00FB5014" w:rsidRDefault="00FB5014" w:rsidP="00FB5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B50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Сорокова сесія восьмого скликання</w:t>
      </w:r>
    </w:p>
    <w:p w:rsidR="00FB5014" w:rsidRPr="00FB5014" w:rsidRDefault="00FB5014" w:rsidP="00FB5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B5014" w:rsidRPr="00FB5014" w:rsidTr="00FB5014">
        <w:tc>
          <w:tcPr>
            <w:tcW w:w="4790" w:type="dxa"/>
            <w:hideMark/>
          </w:tcPr>
          <w:p w:rsidR="00FB5014" w:rsidRPr="00FB5014" w:rsidRDefault="00FB5014" w:rsidP="00FB501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B50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«16» серпня 2023 року</w:t>
            </w:r>
          </w:p>
        </w:tc>
        <w:tc>
          <w:tcPr>
            <w:tcW w:w="4781" w:type="dxa"/>
            <w:hideMark/>
          </w:tcPr>
          <w:p w:rsidR="00FB5014" w:rsidRPr="00FB5014" w:rsidRDefault="00FB5014" w:rsidP="00FB501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B50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№ </w:t>
            </w:r>
            <w:r w:rsidR="008E585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1523</w:t>
            </w:r>
          </w:p>
        </w:tc>
      </w:tr>
      <w:tr w:rsidR="00FB5014" w:rsidRPr="00FB5014" w:rsidTr="00FB5014">
        <w:tc>
          <w:tcPr>
            <w:tcW w:w="9571" w:type="dxa"/>
            <w:gridSpan w:val="2"/>
            <w:hideMark/>
          </w:tcPr>
          <w:p w:rsidR="00FB5014" w:rsidRPr="00FB5014" w:rsidRDefault="00FB5014" w:rsidP="00FB501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B50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194445" w:rsidRPr="0024779E" w:rsidRDefault="00194445" w:rsidP="0019444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194445" w:rsidRPr="0010002E" w:rsidRDefault="00194445" w:rsidP="0019444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r w:rsidRPr="0010002E">
        <w:rPr>
          <w:rFonts w:ascii="Times New Roman" w:hAnsi="Times New Roman" w:cs="Times New Roman"/>
          <w:b/>
          <w:i/>
          <w:sz w:val="26"/>
          <w:szCs w:val="26"/>
        </w:rPr>
        <w:t>затвердження проєкту землеустрою</w:t>
      </w:r>
    </w:p>
    <w:p w:rsidR="0010002E" w:rsidRPr="0010002E" w:rsidRDefault="00194445" w:rsidP="0010002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0002E">
        <w:rPr>
          <w:rFonts w:ascii="Times New Roman" w:hAnsi="Times New Roman" w:cs="Times New Roman"/>
          <w:b/>
          <w:i/>
          <w:sz w:val="26"/>
          <w:szCs w:val="26"/>
        </w:rPr>
        <w:t xml:space="preserve">щодо </w:t>
      </w:r>
      <w:r w:rsidR="0010002E" w:rsidRPr="0010002E">
        <w:rPr>
          <w:rFonts w:ascii="Times New Roman" w:hAnsi="Times New Roman" w:cs="Times New Roman"/>
          <w:b/>
          <w:i/>
          <w:sz w:val="26"/>
          <w:szCs w:val="26"/>
        </w:rPr>
        <w:t xml:space="preserve">відведення земельної ділянки </w:t>
      </w:r>
    </w:p>
    <w:p w:rsidR="0010002E" w:rsidRPr="0010002E" w:rsidRDefault="0010002E" w:rsidP="0010002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0002E">
        <w:rPr>
          <w:rFonts w:ascii="Times New Roman" w:hAnsi="Times New Roman" w:cs="Times New Roman"/>
          <w:b/>
          <w:i/>
          <w:sz w:val="26"/>
          <w:szCs w:val="26"/>
        </w:rPr>
        <w:t xml:space="preserve">у разі зміни цільового призначення </w:t>
      </w:r>
    </w:p>
    <w:p w:rsidR="00194445" w:rsidRPr="0010002E" w:rsidRDefault="0010002E" w:rsidP="0010002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0002E">
        <w:rPr>
          <w:rFonts w:ascii="Times New Roman" w:hAnsi="Times New Roman" w:cs="Times New Roman"/>
          <w:b/>
          <w:i/>
          <w:sz w:val="26"/>
          <w:szCs w:val="26"/>
        </w:rPr>
        <w:t>земельної ділянки</w:t>
      </w:r>
    </w:p>
    <w:p w:rsidR="00194445" w:rsidRPr="0024779E" w:rsidRDefault="00194445" w:rsidP="001944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194445" w:rsidRPr="0024779E" w:rsidRDefault="00194445" w:rsidP="001944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10002E" w:rsidRPr="0010002E">
        <w:rPr>
          <w:rFonts w:ascii="Times New Roman" w:hAnsi="Times New Roman" w:cs="Times New Roman"/>
          <w:b/>
          <w:sz w:val="28"/>
          <w:szCs w:val="28"/>
        </w:rPr>
        <w:t>Штутман</w:t>
      </w:r>
      <w:proofErr w:type="spellEnd"/>
      <w:r w:rsidR="0010002E" w:rsidRPr="0010002E">
        <w:rPr>
          <w:rFonts w:ascii="Times New Roman" w:hAnsi="Times New Roman" w:cs="Times New Roman"/>
          <w:b/>
          <w:sz w:val="28"/>
          <w:szCs w:val="28"/>
        </w:rPr>
        <w:t xml:space="preserve"> Анастасії Михайлівні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="00046BCF" w:rsidRPr="0024779E">
        <w:rPr>
          <w:rFonts w:ascii="Times New Roman" w:hAnsi="Times New Roman" w:cs="Times New Roman"/>
          <w:sz w:val="26"/>
          <w:szCs w:val="26"/>
        </w:rPr>
        <w:t xml:space="preserve">землеустрою </w:t>
      </w:r>
      <w:r w:rsidR="00046BCF" w:rsidRPr="00234AAE">
        <w:rPr>
          <w:rFonts w:ascii="Times New Roman" w:hAnsi="Times New Roman" w:cs="Times New Roman"/>
          <w:sz w:val="28"/>
          <w:szCs w:val="28"/>
        </w:rPr>
        <w:t xml:space="preserve">щодо відведення земельної ділянки </w:t>
      </w:r>
      <w:r w:rsidR="00046BCF">
        <w:rPr>
          <w:rFonts w:ascii="Times New Roman" w:hAnsi="Times New Roman" w:cs="Times New Roman"/>
          <w:sz w:val="28"/>
          <w:szCs w:val="28"/>
        </w:rPr>
        <w:t>у разі зміни цільового призначення земельної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92386D">
        <w:rPr>
          <w:rFonts w:ascii="Times New Roman" w:hAnsi="Times New Roman" w:cs="Times New Roman"/>
          <w:sz w:val="26"/>
          <w:szCs w:val="26"/>
        </w:rPr>
        <w:t>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</w:t>
      </w:r>
      <w:r w:rsidR="0092386D">
        <w:rPr>
          <w:rFonts w:ascii="Times New Roman" w:hAnsi="Times New Roman" w:cs="Times New Roman"/>
          <w:sz w:val="26"/>
          <w:szCs w:val="26"/>
        </w:rPr>
        <w:t xml:space="preserve">розміщення та експлуатації основних, підсобних і допоміжних </w:t>
      </w:r>
      <w:r w:rsidRPr="0024779E">
        <w:rPr>
          <w:rFonts w:ascii="Times New Roman" w:hAnsi="Times New Roman" w:cs="Times New Roman"/>
          <w:sz w:val="26"/>
          <w:szCs w:val="26"/>
        </w:rPr>
        <w:t>будів</w:t>
      </w:r>
      <w:r w:rsidR="0092386D">
        <w:rPr>
          <w:rFonts w:ascii="Times New Roman" w:hAnsi="Times New Roman" w:cs="Times New Roman"/>
          <w:sz w:val="26"/>
          <w:szCs w:val="26"/>
        </w:rPr>
        <w:t xml:space="preserve">ель та споруд </w:t>
      </w:r>
      <w:r w:rsidR="00CB31E2">
        <w:rPr>
          <w:rFonts w:ascii="Times New Roman" w:hAnsi="Times New Roman" w:cs="Times New Roman"/>
          <w:sz w:val="26"/>
          <w:szCs w:val="26"/>
        </w:rPr>
        <w:t>підприємств перероб</w:t>
      </w:r>
      <w:r w:rsidRPr="0024779E">
        <w:rPr>
          <w:rFonts w:ascii="Times New Roman" w:hAnsi="Times New Roman" w:cs="Times New Roman"/>
          <w:sz w:val="26"/>
          <w:szCs w:val="26"/>
        </w:rPr>
        <w:t>н</w:t>
      </w:r>
      <w:r w:rsidR="00CB31E2">
        <w:rPr>
          <w:rFonts w:ascii="Times New Roman" w:hAnsi="Times New Roman" w:cs="Times New Roman"/>
          <w:sz w:val="26"/>
          <w:szCs w:val="26"/>
        </w:rPr>
        <w:t>ої, машинобудівної та іншої промисловості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 w:rsidR="00CB31E2"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 w:rsidR="00CB31E2"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 w:rsidR="00CB31E2"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194445" w:rsidRPr="0024779E" w:rsidRDefault="00194445" w:rsidP="0019444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194445" w:rsidRPr="0024779E" w:rsidRDefault="00194445" w:rsidP="0019444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194445" w:rsidRPr="0024779E" w:rsidRDefault="00194445" w:rsidP="0019444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4C0392" w:rsidRPr="0010002E">
        <w:rPr>
          <w:rFonts w:ascii="Times New Roman" w:hAnsi="Times New Roman" w:cs="Times New Roman"/>
          <w:b/>
          <w:sz w:val="28"/>
          <w:szCs w:val="28"/>
        </w:rPr>
        <w:t>Штутман</w:t>
      </w:r>
      <w:proofErr w:type="spellEnd"/>
      <w:r w:rsidR="004C0392" w:rsidRPr="0010002E">
        <w:rPr>
          <w:rFonts w:ascii="Times New Roman" w:hAnsi="Times New Roman" w:cs="Times New Roman"/>
          <w:b/>
          <w:sz w:val="28"/>
          <w:szCs w:val="28"/>
        </w:rPr>
        <w:t xml:space="preserve"> Анастасії Михайлівні</w:t>
      </w:r>
      <w:r w:rsidR="004C0392"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</w:t>
      </w:r>
      <w:r w:rsidR="0010002E" w:rsidRPr="00234AAE">
        <w:rPr>
          <w:rFonts w:ascii="Times New Roman" w:hAnsi="Times New Roman" w:cs="Times New Roman"/>
          <w:sz w:val="28"/>
          <w:szCs w:val="28"/>
        </w:rPr>
        <w:t xml:space="preserve">щодо відведення земельної ділянки </w:t>
      </w:r>
      <w:r w:rsidR="0010002E">
        <w:rPr>
          <w:rFonts w:ascii="Times New Roman" w:hAnsi="Times New Roman" w:cs="Times New Roman"/>
          <w:sz w:val="28"/>
          <w:szCs w:val="28"/>
        </w:rPr>
        <w:t>у разі зміни цільового призначення земельної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із земель «</w:t>
      </w:r>
      <w:r w:rsidR="008A4DFE"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 w:rsidR="008A4DFE"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</w:t>
      </w:r>
      <w:r w:rsidR="008A4DFE"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 w:rsidR="008A4DFE">
        <w:rPr>
          <w:rFonts w:ascii="Times New Roman" w:hAnsi="Times New Roman" w:cs="Times New Roman"/>
          <w:sz w:val="26"/>
          <w:szCs w:val="26"/>
        </w:rPr>
        <w:t xml:space="preserve">розміщення та експлуатації основних, підсобних і допоміжних </w:t>
      </w:r>
      <w:r w:rsidR="008A4DFE" w:rsidRPr="0024779E">
        <w:rPr>
          <w:rFonts w:ascii="Times New Roman" w:hAnsi="Times New Roman" w:cs="Times New Roman"/>
          <w:sz w:val="26"/>
          <w:szCs w:val="26"/>
        </w:rPr>
        <w:t>будів</w:t>
      </w:r>
      <w:r w:rsidR="008A4DFE">
        <w:rPr>
          <w:rFonts w:ascii="Times New Roman" w:hAnsi="Times New Roman" w:cs="Times New Roman"/>
          <w:sz w:val="26"/>
          <w:szCs w:val="26"/>
        </w:rPr>
        <w:t>ель та споруд підприємств перероб</w:t>
      </w:r>
      <w:r w:rsidR="008A4DFE" w:rsidRPr="0024779E">
        <w:rPr>
          <w:rFonts w:ascii="Times New Roman" w:hAnsi="Times New Roman" w:cs="Times New Roman"/>
          <w:sz w:val="26"/>
          <w:szCs w:val="26"/>
        </w:rPr>
        <w:t>н</w:t>
      </w:r>
      <w:r w:rsidR="008A4DFE">
        <w:rPr>
          <w:rFonts w:ascii="Times New Roman" w:hAnsi="Times New Roman" w:cs="Times New Roman"/>
          <w:sz w:val="26"/>
          <w:szCs w:val="26"/>
        </w:rPr>
        <w:t>ої, машинобудівної та іншої промисловості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кадастровий номер </w:t>
      </w:r>
      <w:r w:rsidR="0010002E" w:rsidRPr="00234AAE">
        <w:rPr>
          <w:rFonts w:ascii="Times New Roman" w:hAnsi="Times New Roman" w:cs="Times New Roman"/>
          <w:sz w:val="28"/>
          <w:szCs w:val="28"/>
        </w:rPr>
        <w:t>3221886000:03:116:0</w:t>
      </w:r>
      <w:r w:rsidR="0010002E">
        <w:rPr>
          <w:rFonts w:ascii="Times New Roman" w:hAnsi="Times New Roman" w:cs="Times New Roman"/>
          <w:sz w:val="28"/>
          <w:szCs w:val="28"/>
        </w:rPr>
        <w:t>415</w:t>
      </w:r>
      <w:r w:rsidR="006D6D0B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площею </w:t>
      </w:r>
      <w:r w:rsidR="0010002E" w:rsidRPr="00234AAE">
        <w:rPr>
          <w:rFonts w:ascii="Times New Roman" w:hAnsi="Times New Roman" w:cs="Times New Roman"/>
          <w:sz w:val="28"/>
          <w:szCs w:val="28"/>
        </w:rPr>
        <w:t>0,</w:t>
      </w:r>
      <w:r w:rsidR="0010002E">
        <w:rPr>
          <w:rFonts w:ascii="Times New Roman" w:hAnsi="Times New Roman" w:cs="Times New Roman"/>
          <w:sz w:val="28"/>
          <w:szCs w:val="28"/>
        </w:rPr>
        <w:t>8097</w:t>
      </w:r>
      <w:r w:rsidR="0010002E" w:rsidRPr="00234AAE">
        <w:rPr>
          <w:rFonts w:ascii="Times New Roman" w:hAnsi="Times New Roman" w:cs="Times New Roman"/>
          <w:sz w:val="28"/>
          <w:szCs w:val="28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га, яка розташована в селі Нові Петрівці Вишгородського району Київської області.</w:t>
      </w:r>
    </w:p>
    <w:p w:rsidR="00194445" w:rsidRPr="0024779E" w:rsidRDefault="00194445" w:rsidP="0019444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194445" w:rsidRPr="0024779E" w:rsidRDefault="00194445" w:rsidP="0019444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194445" w:rsidRPr="0024779E" w:rsidRDefault="00194445" w:rsidP="0019444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94445" w:rsidRDefault="00194445" w:rsidP="0019444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94445" w:rsidRDefault="00194445" w:rsidP="0019444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94445" w:rsidRPr="008E585A" w:rsidRDefault="00194445" w:rsidP="00194445">
      <w:pPr>
        <w:jc w:val="both"/>
        <w:rPr>
          <w:i/>
          <w:sz w:val="26"/>
          <w:szCs w:val="26"/>
        </w:rPr>
      </w:pPr>
      <w:r w:rsidRPr="008E585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</w:t>
      </w:r>
      <w:r w:rsidR="008E585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bookmarkStart w:id="0" w:name="_GoBack"/>
      <w:bookmarkEnd w:id="0"/>
      <w:r w:rsidRPr="008E585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proofErr w:type="spellStart"/>
      <w:r w:rsidRPr="008E585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E585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194445" w:rsidRDefault="00194445" w:rsidP="00194445"/>
    <w:p w:rsidR="00194445" w:rsidRDefault="00194445" w:rsidP="00194445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92E33"/>
    <w:multiLevelType w:val="hybridMultilevel"/>
    <w:tmpl w:val="31701C98"/>
    <w:lvl w:ilvl="0" w:tplc="37CE4EA6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EE9"/>
    <w:rsid w:val="00046BCF"/>
    <w:rsid w:val="0010002E"/>
    <w:rsid w:val="00121D6C"/>
    <w:rsid w:val="00194445"/>
    <w:rsid w:val="003659E3"/>
    <w:rsid w:val="0038154F"/>
    <w:rsid w:val="004C0392"/>
    <w:rsid w:val="00515B9B"/>
    <w:rsid w:val="005300BC"/>
    <w:rsid w:val="005E30A8"/>
    <w:rsid w:val="00671EE9"/>
    <w:rsid w:val="006D6D0B"/>
    <w:rsid w:val="00773638"/>
    <w:rsid w:val="00810EC9"/>
    <w:rsid w:val="008800F8"/>
    <w:rsid w:val="008A2A15"/>
    <w:rsid w:val="008A4DFE"/>
    <w:rsid w:val="008E585A"/>
    <w:rsid w:val="0092386D"/>
    <w:rsid w:val="00B26AE1"/>
    <w:rsid w:val="00BC4369"/>
    <w:rsid w:val="00C86C9B"/>
    <w:rsid w:val="00CB31E2"/>
    <w:rsid w:val="00F00C5F"/>
    <w:rsid w:val="00FB5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4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9444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94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444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0002E"/>
    <w:pPr>
      <w:spacing w:after="160" w:line="259" w:lineRule="auto"/>
      <w:ind w:left="720"/>
      <w:contextualSpacing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4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9444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94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444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0002E"/>
    <w:pPr>
      <w:spacing w:after="160" w:line="259" w:lineRule="auto"/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7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1156</Words>
  <Characters>659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8</cp:revision>
  <cp:lastPrinted>2023-08-21T13:38:00Z</cp:lastPrinted>
  <dcterms:created xsi:type="dcterms:W3CDTF">2023-08-04T06:54:00Z</dcterms:created>
  <dcterms:modified xsi:type="dcterms:W3CDTF">2023-08-21T13:39:00Z</dcterms:modified>
</cp:coreProperties>
</file>