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D162C" w14:textId="77777777" w:rsidR="00330E2C" w:rsidRPr="00E47D1C" w:rsidRDefault="00330E2C" w:rsidP="00330E2C">
      <w:pPr>
        <w:rPr>
          <w:rFonts w:asciiTheme="minorHAnsi" w:hAnsiTheme="minorHAnsi"/>
          <w:bCs/>
          <w:snapToGrid w:val="0"/>
          <w:color w:val="00FF00"/>
          <w:lang w:val="uk-UA"/>
        </w:rPr>
      </w:pPr>
      <w:r>
        <w:rPr>
          <w:rFonts w:ascii="Traktir" w:hAnsi="Traktir"/>
          <w:bCs/>
          <w:noProof/>
          <w:color w:val="00FF00"/>
          <w:lang w:val="uk-UA" w:eastAsia="uk-UA"/>
        </w:rPr>
        <w:drawing>
          <wp:inline distT="0" distB="0" distL="0" distR="0" wp14:anchorId="23DAE7C3" wp14:editId="1FF9E900">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49E878AA" w14:textId="77777777" w:rsidR="00330E2C" w:rsidRDefault="00330E2C" w:rsidP="00330E2C">
      <w:pPr>
        <w:rPr>
          <w:b/>
          <w:sz w:val="28"/>
          <w:szCs w:val="28"/>
        </w:rPr>
      </w:pPr>
      <w:r>
        <w:rPr>
          <w:b/>
          <w:sz w:val="28"/>
          <w:szCs w:val="28"/>
        </w:rPr>
        <w:t>ПЕТРІВСЬКА СІЛЬСЬКА РАДА</w:t>
      </w:r>
    </w:p>
    <w:p w14:paraId="7669F423" w14:textId="77777777" w:rsidR="00330E2C" w:rsidRDefault="00330E2C" w:rsidP="00330E2C">
      <w:pPr>
        <w:rPr>
          <w:b/>
          <w:sz w:val="28"/>
          <w:szCs w:val="28"/>
        </w:rPr>
      </w:pPr>
      <w:r>
        <w:rPr>
          <w:b/>
          <w:sz w:val="28"/>
          <w:szCs w:val="28"/>
        </w:rPr>
        <w:t>ВИШГОРОДСЬКОГО РАЙОНУ КИЇВСЬКОЇ ОБЛАСТІ</w:t>
      </w:r>
    </w:p>
    <w:p w14:paraId="59C7CF82" w14:textId="77777777" w:rsidR="00330E2C" w:rsidRDefault="00330E2C" w:rsidP="00330E2C">
      <w:pPr>
        <w:rPr>
          <w:b/>
          <w:sz w:val="28"/>
          <w:szCs w:val="28"/>
        </w:rPr>
      </w:pPr>
    </w:p>
    <w:p w14:paraId="6170A489" w14:textId="77777777" w:rsidR="00330E2C" w:rsidRDefault="00330E2C" w:rsidP="00330E2C">
      <w:pPr>
        <w:rPr>
          <w:b/>
        </w:rPr>
      </w:pPr>
      <w:r>
        <w:rPr>
          <w:b/>
          <w:sz w:val="28"/>
          <w:szCs w:val="28"/>
        </w:rPr>
        <w:t>ВИКОНАВЧИЙ КОМІТЕТ</w:t>
      </w:r>
    </w:p>
    <w:p w14:paraId="396514B4" w14:textId="77777777" w:rsidR="00330E2C" w:rsidRDefault="00330E2C" w:rsidP="00330E2C">
      <w:pPr>
        <w:rPr>
          <w:b/>
          <w:lang w:val="uk-UA"/>
        </w:rPr>
      </w:pPr>
    </w:p>
    <w:p w14:paraId="75D81DAC" w14:textId="111541A5" w:rsidR="00330E2C" w:rsidRPr="00002BA2" w:rsidRDefault="00330E2C" w:rsidP="00330E2C">
      <w:pPr>
        <w:jc w:val="left"/>
        <w:rPr>
          <w:b/>
          <w:i/>
          <w:sz w:val="28"/>
          <w:szCs w:val="28"/>
          <w:lang w:val="uk-UA"/>
        </w:rPr>
      </w:pPr>
      <w:r>
        <w:rPr>
          <w:b/>
          <w:i/>
          <w:sz w:val="28"/>
          <w:szCs w:val="28"/>
        </w:rPr>
        <w:t>«</w:t>
      </w:r>
      <w:r w:rsidR="006A6971">
        <w:rPr>
          <w:b/>
          <w:i/>
          <w:sz w:val="28"/>
          <w:szCs w:val="28"/>
          <w:lang w:val="uk-UA"/>
        </w:rPr>
        <w:t>02</w:t>
      </w:r>
      <w:r>
        <w:rPr>
          <w:b/>
          <w:i/>
          <w:sz w:val="28"/>
          <w:szCs w:val="28"/>
          <w:lang w:val="uk-UA"/>
        </w:rPr>
        <w:t xml:space="preserve">» </w:t>
      </w:r>
      <w:r w:rsidR="00161A56">
        <w:rPr>
          <w:b/>
          <w:i/>
          <w:sz w:val="28"/>
          <w:szCs w:val="28"/>
          <w:lang w:val="uk-UA"/>
        </w:rPr>
        <w:t>жовт</w:t>
      </w:r>
      <w:r w:rsidR="00B92ECA">
        <w:rPr>
          <w:b/>
          <w:i/>
          <w:sz w:val="28"/>
          <w:szCs w:val="28"/>
          <w:lang w:val="uk-UA"/>
        </w:rPr>
        <w:t>ня</w:t>
      </w:r>
      <w:r>
        <w:rPr>
          <w:b/>
          <w:i/>
          <w:sz w:val="28"/>
          <w:szCs w:val="28"/>
        </w:rPr>
        <w:t xml:space="preserve"> 20</w:t>
      </w:r>
      <w:r w:rsidR="00E47D1C">
        <w:rPr>
          <w:b/>
          <w:i/>
          <w:sz w:val="28"/>
          <w:szCs w:val="28"/>
          <w:lang w:val="uk-UA"/>
        </w:rPr>
        <w:t>2</w:t>
      </w:r>
      <w:r w:rsidR="00B92ECA">
        <w:rPr>
          <w:b/>
          <w:i/>
          <w:sz w:val="28"/>
          <w:szCs w:val="28"/>
          <w:lang w:val="uk-UA"/>
        </w:rPr>
        <w:t>5</w:t>
      </w:r>
      <w:r w:rsidRPr="0010398D">
        <w:rPr>
          <w:b/>
          <w:i/>
          <w:sz w:val="28"/>
          <w:szCs w:val="28"/>
        </w:rPr>
        <w:t xml:space="preserve"> року    </w:t>
      </w:r>
      <w:r w:rsidR="000802F1">
        <w:rPr>
          <w:b/>
          <w:i/>
          <w:sz w:val="28"/>
          <w:szCs w:val="28"/>
        </w:rPr>
        <w:t xml:space="preserve">                             </w:t>
      </w:r>
      <w:r w:rsidRPr="0010398D">
        <w:rPr>
          <w:b/>
          <w:i/>
          <w:sz w:val="28"/>
          <w:szCs w:val="28"/>
        </w:rPr>
        <w:t xml:space="preserve">         </w:t>
      </w:r>
      <w:r>
        <w:rPr>
          <w:b/>
          <w:i/>
          <w:sz w:val="28"/>
          <w:szCs w:val="28"/>
        </w:rPr>
        <w:t xml:space="preserve">                        </w:t>
      </w:r>
      <w:r w:rsidRPr="0010398D">
        <w:rPr>
          <w:b/>
          <w:i/>
          <w:sz w:val="28"/>
          <w:szCs w:val="28"/>
        </w:rPr>
        <w:t xml:space="preserve"> </w:t>
      </w:r>
      <w:r>
        <w:rPr>
          <w:b/>
          <w:i/>
          <w:sz w:val="28"/>
          <w:szCs w:val="28"/>
          <w:lang w:val="uk-UA"/>
        </w:rPr>
        <w:t xml:space="preserve">             </w:t>
      </w:r>
      <w:r w:rsidR="006A6971">
        <w:rPr>
          <w:b/>
          <w:i/>
          <w:sz w:val="28"/>
          <w:szCs w:val="28"/>
          <w:lang w:val="uk-UA"/>
        </w:rPr>
        <w:t xml:space="preserve">   </w:t>
      </w:r>
      <w:r>
        <w:rPr>
          <w:b/>
          <w:i/>
          <w:sz w:val="28"/>
          <w:szCs w:val="28"/>
          <w:lang w:val="uk-UA"/>
        </w:rPr>
        <w:t xml:space="preserve">  № </w:t>
      </w:r>
      <w:r w:rsidR="006A6971">
        <w:rPr>
          <w:b/>
          <w:i/>
          <w:sz w:val="28"/>
          <w:szCs w:val="28"/>
          <w:lang w:val="uk-UA"/>
        </w:rPr>
        <w:t>743</w:t>
      </w:r>
    </w:p>
    <w:p w14:paraId="7EF738FB" w14:textId="77777777" w:rsidR="00330E2C" w:rsidRDefault="00330E2C" w:rsidP="00330E2C">
      <w:pPr>
        <w:rPr>
          <w:b/>
          <w:sz w:val="28"/>
          <w:szCs w:val="28"/>
          <w:lang w:val="uk-UA"/>
        </w:rPr>
      </w:pPr>
      <w:r w:rsidRPr="00821152">
        <w:rPr>
          <w:b/>
          <w:sz w:val="28"/>
          <w:szCs w:val="28"/>
          <w:lang w:val="uk-UA"/>
        </w:rPr>
        <w:t>РІШЕННЯ</w:t>
      </w:r>
      <w:r>
        <w:rPr>
          <w:b/>
          <w:sz w:val="28"/>
          <w:szCs w:val="28"/>
          <w:lang w:val="uk-UA"/>
        </w:rPr>
        <w:softHyphen/>
      </w:r>
    </w:p>
    <w:p w14:paraId="68520A49" w14:textId="77777777" w:rsidR="006A6971" w:rsidRDefault="006A6971" w:rsidP="00330E2C">
      <w:pPr>
        <w:jc w:val="left"/>
        <w:rPr>
          <w:b/>
          <w:i/>
          <w:sz w:val="28"/>
          <w:szCs w:val="28"/>
        </w:rPr>
      </w:pPr>
    </w:p>
    <w:p w14:paraId="0E033C8C" w14:textId="5C634B71" w:rsidR="00330E2C" w:rsidRDefault="00330E2C" w:rsidP="00330E2C">
      <w:pPr>
        <w:jc w:val="left"/>
        <w:rPr>
          <w:b/>
          <w:i/>
          <w:sz w:val="28"/>
          <w:szCs w:val="28"/>
          <w:lang w:val="uk-UA"/>
        </w:rPr>
      </w:pPr>
      <w:r w:rsidRPr="007E1B79">
        <w:rPr>
          <w:b/>
          <w:i/>
          <w:sz w:val="28"/>
          <w:szCs w:val="28"/>
        </w:rPr>
        <w:t xml:space="preserve">Про </w:t>
      </w:r>
      <w:r>
        <w:rPr>
          <w:b/>
          <w:i/>
          <w:sz w:val="28"/>
          <w:szCs w:val="28"/>
          <w:lang w:val="uk-UA"/>
        </w:rPr>
        <w:t>розгляд протоколу про</w:t>
      </w:r>
    </w:p>
    <w:p w14:paraId="2D368E6B" w14:textId="77777777" w:rsidR="00330E2C" w:rsidRDefault="00330E2C" w:rsidP="00330E2C">
      <w:pPr>
        <w:tabs>
          <w:tab w:val="left" w:pos="3990"/>
        </w:tabs>
        <w:jc w:val="both"/>
        <w:rPr>
          <w:b/>
          <w:sz w:val="28"/>
          <w:szCs w:val="28"/>
          <w:lang w:val="uk-UA"/>
        </w:rPr>
      </w:pPr>
      <w:r>
        <w:rPr>
          <w:b/>
          <w:i/>
          <w:sz w:val="28"/>
          <w:szCs w:val="28"/>
          <w:lang w:val="uk-UA"/>
        </w:rPr>
        <w:t>адміністративне правопорушення</w:t>
      </w:r>
      <w:r>
        <w:rPr>
          <w:b/>
          <w:sz w:val="28"/>
          <w:szCs w:val="28"/>
          <w:lang w:val="uk-UA"/>
        </w:rPr>
        <w:t xml:space="preserve">           </w:t>
      </w:r>
    </w:p>
    <w:p w14:paraId="21026442" w14:textId="77777777" w:rsidR="00330E2C" w:rsidRPr="00821152" w:rsidRDefault="00330E2C" w:rsidP="00330E2C">
      <w:pPr>
        <w:tabs>
          <w:tab w:val="left" w:pos="3990"/>
        </w:tabs>
        <w:jc w:val="both"/>
        <w:rPr>
          <w:b/>
          <w:sz w:val="28"/>
          <w:szCs w:val="28"/>
          <w:lang w:val="uk-UA"/>
        </w:rPr>
      </w:pPr>
    </w:p>
    <w:p w14:paraId="73CCF318" w14:textId="77777777" w:rsidR="00330E2C" w:rsidRDefault="00330E2C" w:rsidP="00330E2C">
      <w:pPr>
        <w:ind w:firstLine="567"/>
        <w:jc w:val="both"/>
        <w:rPr>
          <w:sz w:val="28"/>
          <w:szCs w:val="28"/>
          <w:lang w:val="uk-UA"/>
        </w:rPr>
      </w:pPr>
      <w:r>
        <w:rPr>
          <w:sz w:val="28"/>
          <w:szCs w:val="28"/>
          <w:lang w:val="uk-UA"/>
        </w:rPr>
        <w:t xml:space="preserve">Виконавчий комітет Петрівської сільської ради, розглянувши у відкритому засіданні справу про адміністративне правопорушення, скоєне гр. </w:t>
      </w:r>
      <w:bookmarkStart w:id="0" w:name="_Hlk208574431"/>
      <w:proofErr w:type="spellStart"/>
      <w:r w:rsidR="00C466B0">
        <w:rPr>
          <w:sz w:val="28"/>
          <w:szCs w:val="28"/>
          <w:lang w:val="uk-UA"/>
        </w:rPr>
        <w:t>Болотовою</w:t>
      </w:r>
      <w:proofErr w:type="spellEnd"/>
      <w:r w:rsidR="00C466B0">
        <w:rPr>
          <w:sz w:val="28"/>
          <w:szCs w:val="28"/>
          <w:lang w:val="uk-UA"/>
        </w:rPr>
        <w:t xml:space="preserve"> Ганною Вікторівною</w:t>
      </w:r>
      <w:bookmarkEnd w:id="0"/>
      <w:r w:rsidR="00F038A2">
        <w:rPr>
          <w:sz w:val="28"/>
          <w:szCs w:val="28"/>
          <w:lang w:val="uk-UA"/>
        </w:rPr>
        <w:t xml:space="preserve">, </w:t>
      </w:r>
      <w:r w:rsidR="00C466B0">
        <w:rPr>
          <w:sz w:val="28"/>
          <w:szCs w:val="28"/>
          <w:lang w:val="uk-UA"/>
        </w:rPr>
        <w:t>25</w:t>
      </w:r>
      <w:r w:rsidR="00F038A2">
        <w:rPr>
          <w:sz w:val="28"/>
          <w:szCs w:val="28"/>
          <w:lang w:val="uk-UA"/>
        </w:rPr>
        <w:t>.0</w:t>
      </w:r>
      <w:r w:rsidR="00C466B0">
        <w:rPr>
          <w:sz w:val="28"/>
          <w:szCs w:val="28"/>
          <w:lang w:val="uk-UA"/>
        </w:rPr>
        <w:t>8</w:t>
      </w:r>
      <w:r w:rsidR="00F038A2">
        <w:rPr>
          <w:sz w:val="28"/>
          <w:szCs w:val="28"/>
          <w:lang w:val="uk-UA"/>
        </w:rPr>
        <w:t>.19</w:t>
      </w:r>
      <w:r w:rsidR="00C466B0">
        <w:rPr>
          <w:sz w:val="28"/>
          <w:szCs w:val="28"/>
          <w:lang w:val="uk-UA"/>
        </w:rPr>
        <w:t>75</w:t>
      </w:r>
      <w:r w:rsidR="006402EC">
        <w:rPr>
          <w:sz w:val="28"/>
          <w:szCs w:val="28"/>
          <w:lang w:val="uk-UA"/>
        </w:rPr>
        <w:t xml:space="preserve"> </w:t>
      </w:r>
      <w:r>
        <w:rPr>
          <w:sz w:val="28"/>
          <w:szCs w:val="28"/>
          <w:lang w:val="uk-UA"/>
        </w:rPr>
        <w:t xml:space="preserve">року народження, проживає за </w:t>
      </w:r>
      <w:proofErr w:type="spellStart"/>
      <w:r>
        <w:rPr>
          <w:sz w:val="28"/>
          <w:szCs w:val="28"/>
          <w:lang w:val="uk-UA"/>
        </w:rPr>
        <w:t>адресою</w:t>
      </w:r>
      <w:proofErr w:type="spellEnd"/>
      <w:r>
        <w:rPr>
          <w:sz w:val="28"/>
          <w:szCs w:val="28"/>
          <w:lang w:val="uk-UA"/>
        </w:rPr>
        <w:t xml:space="preserve">: </w:t>
      </w:r>
      <w:r w:rsidR="00C466B0">
        <w:rPr>
          <w:sz w:val="28"/>
          <w:szCs w:val="28"/>
          <w:lang w:val="uk-UA"/>
        </w:rPr>
        <w:t>Полтавська обл., с</w:t>
      </w:r>
      <w:r w:rsidR="000802F1">
        <w:rPr>
          <w:sz w:val="28"/>
          <w:szCs w:val="28"/>
          <w:lang w:val="uk-UA"/>
        </w:rPr>
        <w:t xml:space="preserve">. </w:t>
      </w:r>
      <w:proofErr w:type="spellStart"/>
      <w:r w:rsidR="00C466B0">
        <w:rPr>
          <w:sz w:val="28"/>
          <w:szCs w:val="28"/>
          <w:lang w:val="uk-UA"/>
        </w:rPr>
        <w:t>Федунка</w:t>
      </w:r>
      <w:proofErr w:type="spellEnd"/>
      <w:r w:rsidR="00F038A2">
        <w:rPr>
          <w:sz w:val="28"/>
          <w:szCs w:val="28"/>
          <w:lang w:val="uk-UA"/>
        </w:rPr>
        <w:t>;</w:t>
      </w:r>
      <w:r w:rsidR="00F75C6B">
        <w:rPr>
          <w:sz w:val="28"/>
          <w:szCs w:val="28"/>
          <w:lang w:val="uk-UA"/>
        </w:rPr>
        <w:t xml:space="preserve"> </w:t>
      </w:r>
      <w:r w:rsidR="00C466B0">
        <w:rPr>
          <w:sz w:val="28"/>
          <w:szCs w:val="28"/>
          <w:lang w:val="uk-UA"/>
        </w:rPr>
        <w:t>паспорт серії ВЕ №857467 виданий Ясинуватським МРВ УМВС України в Донецькій області 02.09.2002 року; РНОКПП 2763023269</w:t>
      </w:r>
    </w:p>
    <w:p w14:paraId="1896C5A0" w14:textId="77777777" w:rsidR="00B26841" w:rsidRDefault="00B26841" w:rsidP="00330E2C">
      <w:pPr>
        <w:ind w:firstLine="567"/>
        <w:jc w:val="both"/>
        <w:rPr>
          <w:sz w:val="28"/>
          <w:szCs w:val="28"/>
          <w:lang w:val="uk-UA"/>
        </w:rPr>
      </w:pPr>
    </w:p>
    <w:p w14:paraId="6B283FCC" w14:textId="77777777" w:rsidR="00330E2C" w:rsidRDefault="00330E2C" w:rsidP="00330E2C">
      <w:pPr>
        <w:ind w:firstLine="567"/>
        <w:rPr>
          <w:b/>
          <w:sz w:val="28"/>
          <w:szCs w:val="28"/>
          <w:lang w:val="uk-UA"/>
        </w:rPr>
      </w:pPr>
      <w:r>
        <w:rPr>
          <w:b/>
          <w:sz w:val="28"/>
          <w:szCs w:val="28"/>
          <w:lang w:val="uk-UA"/>
        </w:rPr>
        <w:t>ВСТАНОВИВ:</w:t>
      </w:r>
    </w:p>
    <w:p w14:paraId="0224698D" w14:textId="77777777" w:rsidR="00330E2C" w:rsidRDefault="00330E2C" w:rsidP="00330E2C">
      <w:pPr>
        <w:ind w:firstLine="567"/>
        <w:rPr>
          <w:b/>
          <w:sz w:val="28"/>
          <w:szCs w:val="28"/>
          <w:lang w:val="uk-UA"/>
        </w:rPr>
      </w:pPr>
    </w:p>
    <w:p w14:paraId="49F20430" w14:textId="77777777" w:rsidR="00330E2C" w:rsidRDefault="00330E2C" w:rsidP="00330E2C">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до Виконавчого комітету Петрівської сільської ради надійшов протокол про </w:t>
      </w:r>
      <w:r>
        <w:rPr>
          <w:sz w:val="28"/>
          <w:szCs w:val="28"/>
          <w:lang w:val="uk-UA"/>
        </w:rPr>
        <w:t>адміністративне правопорушення</w:t>
      </w:r>
      <w:r>
        <w:rPr>
          <w:rFonts w:ascii="Times New Roman CYR" w:hAnsi="Times New Roman CYR"/>
          <w:sz w:val="28"/>
          <w:szCs w:val="28"/>
          <w:lang w:val="uk-UA"/>
        </w:rPr>
        <w:t xml:space="preserve"> та притягнення гр. </w:t>
      </w:r>
      <w:proofErr w:type="spellStart"/>
      <w:r w:rsidR="00C466B0">
        <w:rPr>
          <w:sz w:val="28"/>
          <w:szCs w:val="28"/>
          <w:lang w:val="uk-UA"/>
        </w:rPr>
        <w:t>Болотової</w:t>
      </w:r>
      <w:proofErr w:type="spellEnd"/>
      <w:r w:rsidR="00C466B0">
        <w:rPr>
          <w:sz w:val="28"/>
          <w:szCs w:val="28"/>
          <w:lang w:val="uk-UA"/>
        </w:rPr>
        <w:t xml:space="preserve"> Ганни Вікторівни</w:t>
      </w:r>
      <w:r w:rsidR="006402EC" w:rsidRPr="006402EC">
        <w:rPr>
          <w:sz w:val="28"/>
          <w:szCs w:val="28"/>
          <w:lang w:val="uk-UA"/>
        </w:rPr>
        <w:t xml:space="preserve"> </w:t>
      </w:r>
      <w:r>
        <w:rPr>
          <w:rFonts w:ascii="Times New Roman CYR" w:hAnsi="Times New Roman CYR"/>
          <w:sz w:val="28"/>
          <w:szCs w:val="28"/>
          <w:lang w:val="uk-UA"/>
        </w:rPr>
        <w:t>до адміністративної відповідальності за ст.152 КУпАП за здійснене н</w:t>
      </w:r>
      <w:r w:rsidR="00C466B0">
        <w:rPr>
          <w:rFonts w:ascii="Times New Roman CYR" w:hAnsi="Times New Roman CYR"/>
          <w:sz w:val="28"/>
          <w:szCs w:val="28"/>
          <w:lang w:val="uk-UA"/>
        </w:rPr>
        <w:t>ею</w:t>
      </w:r>
      <w:r>
        <w:rPr>
          <w:rFonts w:ascii="Times New Roman CYR" w:hAnsi="Times New Roman CYR"/>
          <w:sz w:val="28"/>
          <w:szCs w:val="28"/>
          <w:lang w:val="uk-UA"/>
        </w:rPr>
        <w:t xml:space="preserve"> адміністративне правопорушення.</w:t>
      </w:r>
    </w:p>
    <w:p w14:paraId="64978798" w14:textId="3F37937F" w:rsidR="00E04133" w:rsidRDefault="00C466B0" w:rsidP="00E04133">
      <w:pPr>
        <w:ind w:firstLine="567"/>
        <w:jc w:val="both"/>
        <w:rPr>
          <w:rFonts w:ascii="Times New Roman CYR" w:hAnsi="Times New Roman CYR"/>
          <w:sz w:val="28"/>
          <w:szCs w:val="28"/>
          <w:lang w:val="uk-UA"/>
        </w:rPr>
      </w:pPr>
      <w:r>
        <w:rPr>
          <w:rFonts w:ascii="Times New Roman CYR" w:hAnsi="Times New Roman CYR"/>
          <w:sz w:val="28"/>
          <w:szCs w:val="28"/>
          <w:lang w:val="uk-UA"/>
        </w:rPr>
        <w:t>22</w:t>
      </w:r>
      <w:r w:rsidR="00870A13">
        <w:rPr>
          <w:rFonts w:ascii="Times New Roman CYR" w:hAnsi="Times New Roman CYR"/>
          <w:sz w:val="28"/>
          <w:szCs w:val="28"/>
          <w:lang w:val="uk-UA"/>
        </w:rPr>
        <w:t xml:space="preserve"> </w:t>
      </w:r>
      <w:r w:rsidR="00DE7074">
        <w:rPr>
          <w:rFonts w:ascii="Times New Roman CYR" w:hAnsi="Times New Roman CYR"/>
          <w:sz w:val="28"/>
          <w:szCs w:val="28"/>
          <w:lang w:val="uk-UA"/>
        </w:rPr>
        <w:t>серп</w:t>
      </w:r>
      <w:r w:rsidR="00870A13">
        <w:rPr>
          <w:rFonts w:ascii="Times New Roman CYR" w:hAnsi="Times New Roman CYR"/>
          <w:sz w:val="28"/>
          <w:szCs w:val="28"/>
          <w:lang w:val="uk-UA"/>
        </w:rPr>
        <w:t>ня</w:t>
      </w:r>
      <w:r w:rsidR="006402EC">
        <w:rPr>
          <w:rFonts w:ascii="Times New Roman CYR" w:hAnsi="Times New Roman CYR"/>
          <w:sz w:val="28"/>
          <w:szCs w:val="28"/>
          <w:lang w:val="uk-UA"/>
        </w:rPr>
        <w:t xml:space="preserve"> 202</w:t>
      </w:r>
      <w:r w:rsidR="00B92ECA">
        <w:rPr>
          <w:rFonts w:ascii="Times New Roman CYR" w:hAnsi="Times New Roman CYR"/>
          <w:sz w:val="28"/>
          <w:szCs w:val="28"/>
          <w:lang w:val="uk-UA"/>
        </w:rPr>
        <w:t>5</w:t>
      </w:r>
      <w:r w:rsidR="000701F0" w:rsidRPr="000701F0">
        <w:rPr>
          <w:rFonts w:ascii="Times New Roman CYR" w:hAnsi="Times New Roman CYR"/>
          <w:sz w:val="28"/>
          <w:szCs w:val="28"/>
          <w:lang w:val="uk-UA"/>
        </w:rPr>
        <w:t xml:space="preserve"> року</w:t>
      </w:r>
      <w:r w:rsidR="00E04133">
        <w:rPr>
          <w:rFonts w:ascii="Times New Roman CYR" w:hAnsi="Times New Roman CYR"/>
          <w:sz w:val="28"/>
          <w:szCs w:val="28"/>
          <w:lang w:val="uk-UA"/>
        </w:rPr>
        <w:t xml:space="preserve"> о 1</w:t>
      </w:r>
      <w:r>
        <w:rPr>
          <w:rFonts w:ascii="Times New Roman CYR" w:hAnsi="Times New Roman CYR"/>
          <w:sz w:val="28"/>
          <w:szCs w:val="28"/>
          <w:lang w:val="uk-UA"/>
        </w:rPr>
        <w:t>5</w:t>
      </w:r>
      <w:r w:rsidR="00E04133">
        <w:rPr>
          <w:rFonts w:ascii="Times New Roman CYR" w:hAnsi="Times New Roman CYR"/>
          <w:sz w:val="28"/>
          <w:szCs w:val="28"/>
          <w:lang w:val="uk-UA"/>
        </w:rPr>
        <w:t xml:space="preserve"> год. </w:t>
      </w:r>
      <w:r w:rsidR="00B92ECA">
        <w:rPr>
          <w:rFonts w:ascii="Times New Roman CYR" w:hAnsi="Times New Roman CYR"/>
          <w:sz w:val="28"/>
          <w:szCs w:val="28"/>
          <w:lang w:val="uk-UA"/>
        </w:rPr>
        <w:t>1</w:t>
      </w:r>
      <w:r>
        <w:rPr>
          <w:rFonts w:ascii="Times New Roman CYR" w:hAnsi="Times New Roman CYR"/>
          <w:sz w:val="28"/>
          <w:szCs w:val="28"/>
          <w:lang w:val="uk-UA"/>
        </w:rPr>
        <w:t>5</w:t>
      </w:r>
      <w:r w:rsidR="00E04133">
        <w:rPr>
          <w:rFonts w:ascii="Times New Roman CYR" w:hAnsi="Times New Roman CYR"/>
          <w:sz w:val="28"/>
          <w:szCs w:val="28"/>
          <w:lang w:val="uk-UA"/>
        </w:rPr>
        <w:t xml:space="preserve"> хв.</w:t>
      </w:r>
      <w:r w:rsidR="000701F0" w:rsidRPr="000701F0">
        <w:rPr>
          <w:rFonts w:ascii="Times New Roman CYR" w:hAnsi="Times New Roman CYR"/>
          <w:sz w:val="28"/>
          <w:szCs w:val="28"/>
          <w:lang w:val="uk-UA"/>
        </w:rPr>
        <w:t xml:space="preserve"> </w:t>
      </w:r>
      <w:r>
        <w:rPr>
          <w:rFonts w:ascii="Times New Roman CYR" w:hAnsi="Times New Roman CYR"/>
          <w:sz w:val="28"/>
          <w:szCs w:val="28"/>
          <w:lang w:val="uk-UA"/>
        </w:rPr>
        <w:t>інспектором</w:t>
      </w:r>
      <w:r w:rsidR="00B92ECA">
        <w:rPr>
          <w:rFonts w:ascii="Times New Roman CYR" w:hAnsi="Times New Roman CYR"/>
          <w:sz w:val="28"/>
          <w:szCs w:val="28"/>
          <w:lang w:val="uk-UA"/>
        </w:rPr>
        <w:t xml:space="preserve"> відділу житлово-комунального господарства та благоустрою Петрівської сільської ради </w:t>
      </w:r>
      <w:r>
        <w:rPr>
          <w:rFonts w:ascii="Times New Roman CYR" w:hAnsi="Times New Roman CYR"/>
          <w:sz w:val="28"/>
          <w:szCs w:val="28"/>
          <w:lang w:val="uk-UA"/>
        </w:rPr>
        <w:t>Литвин Ніною</w:t>
      </w:r>
      <w:r w:rsidR="00B92ECA">
        <w:rPr>
          <w:rFonts w:ascii="Times New Roman CYR" w:hAnsi="Times New Roman CYR"/>
          <w:sz w:val="28"/>
          <w:szCs w:val="28"/>
          <w:lang w:val="uk-UA"/>
        </w:rPr>
        <w:t xml:space="preserve"> </w:t>
      </w:r>
      <w:r>
        <w:rPr>
          <w:rFonts w:ascii="Times New Roman CYR" w:hAnsi="Times New Roman CYR"/>
          <w:sz w:val="28"/>
          <w:szCs w:val="28"/>
          <w:lang w:val="uk-UA"/>
        </w:rPr>
        <w:t xml:space="preserve">Валентинівною </w:t>
      </w:r>
      <w:r w:rsidR="00D17352">
        <w:rPr>
          <w:rFonts w:ascii="Times New Roman CYR" w:hAnsi="Times New Roman CYR"/>
          <w:sz w:val="28"/>
          <w:szCs w:val="28"/>
          <w:lang w:val="uk-UA"/>
        </w:rPr>
        <w:t xml:space="preserve">зафіксовано </w:t>
      </w:r>
      <w:r>
        <w:rPr>
          <w:rFonts w:ascii="Times New Roman CYR" w:hAnsi="Times New Roman CYR"/>
          <w:sz w:val="28"/>
          <w:szCs w:val="28"/>
          <w:lang w:val="uk-UA"/>
        </w:rPr>
        <w:t>самовільне проведення торгівельної діяльності з причепа у не відведеному для цього місці</w:t>
      </w:r>
      <w:r w:rsidR="000E5BA9">
        <w:rPr>
          <w:rFonts w:ascii="Times New Roman CYR" w:hAnsi="Times New Roman CYR"/>
          <w:sz w:val="28"/>
          <w:szCs w:val="28"/>
          <w:lang w:val="uk-UA"/>
        </w:rPr>
        <w:t xml:space="preserve"> по вул. Визволителів у с. Лютіж.</w:t>
      </w:r>
    </w:p>
    <w:p w14:paraId="2439C11D" w14:textId="77777777" w:rsidR="00A6618F" w:rsidRPr="006E7F39" w:rsidRDefault="000701F0" w:rsidP="00A6618F">
      <w:pPr>
        <w:ind w:firstLine="567"/>
        <w:jc w:val="both"/>
        <w:rPr>
          <w:rStyle w:val="a3"/>
          <w:rFonts w:ascii="Times New Roman CYR" w:hAnsi="Times New Roman CYR"/>
          <w:i w:val="0"/>
          <w:iCs w:val="0"/>
          <w:sz w:val="28"/>
          <w:szCs w:val="28"/>
          <w:lang w:val="uk-UA"/>
        </w:rPr>
      </w:pPr>
      <w:r w:rsidRPr="000701F0">
        <w:rPr>
          <w:sz w:val="28"/>
          <w:szCs w:val="28"/>
          <w:lang w:val="uk-UA"/>
        </w:rPr>
        <w:t xml:space="preserve">Вказаними діями порушено вимоги ст. 152 Кодексу України про адміністративні правопорушення, </w:t>
      </w:r>
      <w:r w:rsidR="00A6618F" w:rsidRPr="0030150F">
        <w:rPr>
          <w:sz w:val="28"/>
          <w:szCs w:val="28"/>
          <w:lang w:val="uk-UA"/>
        </w:rPr>
        <w:t>п.</w:t>
      </w:r>
      <w:r w:rsidR="00A6618F">
        <w:rPr>
          <w:sz w:val="28"/>
          <w:szCs w:val="28"/>
          <w:lang w:val="uk-UA"/>
        </w:rPr>
        <w:t>1, р.11</w:t>
      </w:r>
      <w:r w:rsidR="00A6618F" w:rsidRPr="0030150F">
        <w:rPr>
          <w:sz w:val="28"/>
          <w:szCs w:val="28"/>
          <w:lang w:val="uk-UA"/>
        </w:rPr>
        <w:t xml:space="preserve"> </w:t>
      </w:r>
      <w:r w:rsidR="00A6618F">
        <w:rPr>
          <w:sz w:val="28"/>
          <w:szCs w:val="28"/>
          <w:lang w:val="uk-UA"/>
        </w:rPr>
        <w:t>П</w:t>
      </w:r>
      <w:r w:rsidR="00A6618F" w:rsidRPr="0030150F">
        <w:rPr>
          <w:sz w:val="28"/>
          <w:szCs w:val="28"/>
          <w:lang w:val="uk-UA"/>
        </w:rPr>
        <w:t xml:space="preserve">равил благоустрою </w:t>
      </w:r>
      <w:r w:rsidR="00A6618F">
        <w:rPr>
          <w:sz w:val="28"/>
          <w:szCs w:val="28"/>
          <w:lang w:val="uk-UA"/>
        </w:rPr>
        <w:t>населених пунктів Петрівської сільської територіальної громади</w:t>
      </w:r>
      <w:r w:rsidR="00A6618F" w:rsidRPr="0030150F">
        <w:rPr>
          <w:sz w:val="28"/>
          <w:szCs w:val="28"/>
          <w:lang w:val="uk-UA"/>
        </w:rPr>
        <w:t xml:space="preserve">, затверджених </w:t>
      </w:r>
      <w:r w:rsidR="00A6618F" w:rsidRPr="00874DF6">
        <w:rPr>
          <w:rFonts w:ascii="Times New Roman CYR" w:hAnsi="Times New Roman CYR"/>
          <w:sz w:val="28"/>
          <w:szCs w:val="28"/>
          <w:lang w:val="uk-UA"/>
        </w:rPr>
        <w:t>рішенням Петрівської сільської ради від 29 квітня 2021 року №349</w:t>
      </w:r>
      <w:r w:rsidR="00A6618F">
        <w:rPr>
          <w:rStyle w:val="a3"/>
          <w:sz w:val="28"/>
          <w:szCs w:val="28"/>
          <w:lang w:val="uk-UA"/>
        </w:rPr>
        <w:t>.</w:t>
      </w:r>
    </w:p>
    <w:p w14:paraId="56B248C8" w14:textId="77777777" w:rsidR="00A6618F" w:rsidRPr="00817116" w:rsidRDefault="00A6618F" w:rsidP="00817116">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Враховуючи вищевикладене, керуючись </w:t>
      </w:r>
      <w:r w:rsidRPr="0030150F">
        <w:rPr>
          <w:sz w:val="28"/>
          <w:szCs w:val="28"/>
          <w:lang w:val="uk-UA"/>
        </w:rPr>
        <w:t>п.</w:t>
      </w:r>
      <w:r>
        <w:rPr>
          <w:sz w:val="28"/>
          <w:szCs w:val="28"/>
          <w:lang w:val="uk-UA"/>
        </w:rPr>
        <w:t>1, р.11</w:t>
      </w:r>
      <w:r w:rsidRPr="0030150F">
        <w:rPr>
          <w:sz w:val="28"/>
          <w:szCs w:val="28"/>
          <w:lang w:val="uk-UA"/>
        </w:rPr>
        <w:t xml:space="preserve"> </w:t>
      </w:r>
      <w:r>
        <w:rPr>
          <w:sz w:val="28"/>
          <w:szCs w:val="28"/>
          <w:lang w:val="uk-UA"/>
        </w:rPr>
        <w:t>П</w:t>
      </w:r>
      <w:r w:rsidRPr="0030150F">
        <w:rPr>
          <w:sz w:val="28"/>
          <w:szCs w:val="28"/>
          <w:lang w:val="uk-UA"/>
        </w:rPr>
        <w:t xml:space="preserve">равил благоустрою </w:t>
      </w:r>
      <w:r>
        <w:rPr>
          <w:sz w:val="28"/>
          <w:szCs w:val="28"/>
          <w:lang w:val="uk-UA"/>
        </w:rPr>
        <w:t>населених пунктів Петрівської сільської територіальної громади</w:t>
      </w:r>
      <w:r w:rsidRPr="0030150F">
        <w:rPr>
          <w:sz w:val="28"/>
          <w:szCs w:val="28"/>
          <w:lang w:val="uk-UA"/>
        </w:rPr>
        <w:t xml:space="preserve">, затверджених </w:t>
      </w:r>
      <w:r w:rsidRPr="00874DF6">
        <w:rPr>
          <w:rFonts w:ascii="Times New Roman CYR" w:hAnsi="Times New Roman CYR"/>
          <w:sz w:val="28"/>
          <w:szCs w:val="28"/>
          <w:lang w:val="uk-UA"/>
        </w:rPr>
        <w:t>рішенням Петрівської сільської ради від 29 квітня 2021 року №349</w:t>
      </w:r>
      <w:r>
        <w:rPr>
          <w:rStyle w:val="a3"/>
          <w:sz w:val="28"/>
          <w:szCs w:val="28"/>
          <w:lang w:val="uk-UA"/>
        </w:rPr>
        <w:t xml:space="preserve">, </w:t>
      </w:r>
      <w:proofErr w:type="spellStart"/>
      <w:r>
        <w:rPr>
          <w:sz w:val="28"/>
          <w:szCs w:val="28"/>
          <w:lang w:val="uk-UA"/>
        </w:rPr>
        <w:t>ст.ст</w:t>
      </w:r>
      <w:proofErr w:type="spellEnd"/>
      <w:r>
        <w:rPr>
          <w:sz w:val="28"/>
          <w:szCs w:val="28"/>
          <w:lang w:val="uk-UA"/>
        </w:rPr>
        <w:t>. 152, 219, 276, 283 Кодексу України про адміністративні правопорушення,</w:t>
      </w:r>
      <w:r w:rsidR="00817116">
        <w:rPr>
          <w:rFonts w:ascii="Times New Roman CYR" w:hAnsi="Times New Roman CYR"/>
          <w:sz w:val="28"/>
          <w:szCs w:val="28"/>
          <w:lang w:val="uk-UA"/>
        </w:rPr>
        <w:t xml:space="preserve"> </w:t>
      </w:r>
      <w:r w:rsidRPr="0018439D">
        <w:rPr>
          <w:b/>
          <w:sz w:val="28"/>
          <w:szCs w:val="28"/>
          <w:lang w:val="uk-UA"/>
        </w:rPr>
        <w:t xml:space="preserve">виконавчий комітет сільської ради </w:t>
      </w:r>
      <w:r>
        <w:rPr>
          <w:b/>
          <w:sz w:val="28"/>
          <w:szCs w:val="28"/>
          <w:lang w:val="uk-UA"/>
        </w:rPr>
        <w:t xml:space="preserve">  </w:t>
      </w:r>
    </w:p>
    <w:p w14:paraId="109EF2EE" w14:textId="77777777" w:rsidR="00A6618F" w:rsidRDefault="00A6618F" w:rsidP="00A6618F">
      <w:pPr>
        <w:ind w:firstLine="567"/>
        <w:rPr>
          <w:rFonts w:ascii="Times New Roman CYR" w:hAnsi="Times New Roman CYR"/>
          <w:b/>
          <w:sz w:val="28"/>
          <w:szCs w:val="28"/>
          <w:lang w:val="uk-UA"/>
        </w:rPr>
      </w:pPr>
      <w:r>
        <w:rPr>
          <w:rFonts w:ascii="Times New Roman CYR" w:hAnsi="Times New Roman CYR"/>
          <w:b/>
          <w:sz w:val="28"/>
          <w:szCs w:val="28"/>
          <w:lang w:val="uk-UA"/>
        </w:rPr>
        <w:t xml:space="preserve">  </w:t>
      </w:r>
    </w:p>
    <w:p w14:paraId="3CDA58DF" w14:textId="77777777" w:rsidR="00A6618F" w:rsidRDefault="00A6618F" w:rsidP="00A6618F">
      <w:pPr>
        <w:ind w:firstLine="567"/>
        <w:rPr>
          <w:rFonts w:ascii="Times New Roman CYR" w:hAnsi="Times New Roman CYR"/>
          <w:b/>
          <w:sz w:val="28"/>
          <w:szCs w:val="28"/>
          <w:lang w:val="uk-UA"/>
        </w:rPr>
      </w:pPr>
      <w:r>
        <w:rPr>
          <w:rFonts w:ascii="Times New Roman CYR" w:hAnsi="Times New Roman CYR"/>
          <w:b/>
          <w:sz w:val="28"/>
          <w:szCs w:val="28"/>
          <w:lang w:val="uk-UA"/>
        </w:rPr>
        <w:t>ВИРІШИВ:</w:t>
      </w:r>
    </w:p>
    <w:p w14:paraId="1F9036A2" w14:textId="77777777" w:rsidR="00A6618F" w:rsidRDefault="00A6618F" w:rsidP="00A6618F">
      <w:pPr>
        <w:ind w:firstLine="567"/>
        <w:rPr>
          <w:rFonts w:ascii="Times New Roman CYR" w:hAnsi="Times New Roman CYR"/>
          <w:b/>
          <w:sz w:val="28"/>
          <w:szCs w:val="28"/>
          <w:lang w:val="uk-UA"/>
        </w:rPr>
      </w:pPr>
    </w:p>
    <w:p w14:paraId="7A8CB399" w14:textId="05699C79" w:rsidR="00A6618F" w:rsidRDefault="00A6618F" w:rsidP="00A6618F">
      <w:pPr>
        <w:ind w:firstLine="567"/>
        <w:jc w:val="both"/>
        <w:rPr>
          <w:sz w:val="28"/>
          <w:szCs w:val="28"/>
          <w:lang w:val="uk-UA"/>
        </w:rPr>
      </w:pPr>
      <w:r>
        <w:rPr>
          <w:rFonts w:ascii="Times New Roman CYR" w:hAnsi="Times New Roman CYR"/>
          <w:sz w:val="28"/>
          <w:szCs w:val="28"/>
          <w:lang w:val="uk-UA"/>
        </w:rPr>
        <w:t xml:space="preserve">Гр. </w:t>
      </w:r>
      <w:proofErr w:type="spellStart"/>
      <w:r w:rsidR="00C466B0">
        <w:rPr>
          <w:sz w:val="28"/>
          <w:szCs w:val="28"/>
          <w:lang w:val="uk-UA"/>
        </w:rPr>
        <w:t>Болотову</w:t>
      </w:r>
      <w:proofErr w:type="spellEnd"/>
      <w:r w:rsidR="00C466B0">
        <w:rPr>
          <w:sz w:val="28"/>
          <w:szCs w:val="28"/>
          <w:lang w:val="uk-UA"/>
        </w:rPr>
        <w:t xml:space="preserve"> Ганну Вікторівну</w:t>
      </w:r>
      <w:r>
        <w:rPr>
          <w:rFonts w:ascii="Times New Roman CYR" w:hAnsi="Times New Roman CYR"/>
          <w:sz w:val="28"/>
          <w:szCs w:val="28"/>
          <w:lang w:val="uk-UA"/>
        </w:rPr>
        <w:t xml:space="preserve">, </w:t>
      </w:r>
      <w:r w:rsidR="001027B8">
        <w:rPr>
          <w:rFonts w:ascii="Times New Roman CYR" w:hAnsi="Times New Roman CYR"/>
          <w:sz w:val="28"/>
          <w:szCs w:val="28"/>
          <w:lang w:val="uk-UA"/>
        </w:rPr>
        <w:t xml:space="preserve">податковий номер </w:t>
      </w:r>
      <w:r w:rsidR="001027B8">
        <w:rPr>
          <w:sz w:val="28"/>
          <w:szCs w:val="28"/>
          <w:lang w:val="uk-UA"/>
        </w:rPr>
        <w:t>2763023269</w:t>
      </w:r>
      <w:r w:rsidR="001027B8">
        <w:rPr>
          <w:rFonts w:ascii="Times New Roman CYR" w:hAnsi="Times New Roman CYR"/>
          <w:sz w:val="28"/>
          <w:szCs w:val="28"/>
          <w:lang w:val="uk-UA"/>
        </w:rPr>
        <w:t xml:space="preserve">, </w:t>
      </w:r>
      <w:r w:rsidR="008D5259">
        <w:rPr>
          <w:sz w:val="28"/>
          <w:szCs w:val="28"/>
          <w:lang w:val="uk-UA"/>
        </w:rPr>
        <w:t>паспорт серії ВЕ №857467 виданий Ясинуватським МРВ УМВС України в Донецькій області 02.09.2002 року,</w:t>
      </w:r>
      <w:r w:rsidR="008D5259" w:rsidRPr="00A6618F">
        <w:rPr>
          <w:rFonts w:ascii="Times New Roman CYR" w:hAnsi="Times New Roman CYR"/>
          <w:sz w:val="28"/>
          <w:szCs w:val="28"/>
          <w:lang w:val="uk-UA"/>
        </w:rPr>
        <w:t xml:space="preserve"> </w:t>
      </w:r>
      <w:r w:rsidRPr="00A6618F">
        <w:rPr>
          <w:rFonts w:ascii="Times New Roman CYR" w:hAnsi="Times New Roman CYR"/>
          <w:sz w:val="28"/>
          <w:szCs w:val="28"/>
          <w:lang w:val="uk-UA"/>
        </w:rPr>
        <w:t xml:space="preserve">проживає за </w:t>
      </w:r>
      <w:proofErr w:type="spellStart"/>
      <w:r w:rsidRPr="00A6618F">
        <w:rPr>
          <w:rFonts w:ascii="Times New Roman CYR" w:hAnsi="Times New Roman CYR"/>
          <w:sz w:val="28"/>
          <w:szCs w:val="28"/>
          <w:lang w:val="uk-UA"/>
        </w:rPr>
        <w:t>адресою</w:t>
      </w:r>
      <w:proofErr w:type="spellEnd"/>
      <w:r w:rsidRPr="00A6618F">
        <w:rPr>
          <w:rFonts w:ascii="Times New Roman CYR" w:hAnsi="Times New Roman CYR"/>
          <w:sz w:val="28"/>
          <w:szCs w:val="28"/>
          <w:lang w:val="uk-UA"/>
        </w:rPr>
        <w:t xml:space="preserve">: </w:t>
      </w:r>
      <w:r w:rsidR="00C466B0">
        <w:rPr>
          <w:rFonts w:ascii="Times New Roman CYR" w:hAnsi="Times New Roman CYR"/>
          <w:sz w:val="28"/>
          <w:szCs w:val="28"/>
          <w:lang w:val="uk-UA"/>
        </w:rPr>
        <w:t xml:space="preserve">Полтавська обл., с. </w:t>
      </w:r>
      <w:proofErr w:type="spellStart"/>
      <w:r w:rsidR="00C466B0">
        <w:rPr>
          <w:rFonts w:ascii="Times New Roman CYR" w:hAnsi="Times New Roman CYR"/>
          <w:sz w:val="28"/>
          <w:szCs w:val="28"/>
          <w:lang w:val="uk-UA"/>
        </w:rPr>
        <w:t>Федунка</w:t>
      </w:r>
      <w:proofErr w:type="spellEnd"/>
      <w:r w:rsidRPr="00A6618F">
        <w:rPr>
          <w:rFonts w:ascii="Times New Roman CYR" w:hAnsi="Times New Roman CYR"/>
          <w:sz w:val="28"/>
          <w:szCs w:val="28"/>
          <w:lang w:val="uk-UA"/>
        </w:rPr>
        <w:t xml:space="preserve"> </w:t>
      </w:r>
      <w:r>
        <w:rPr>
          <w:rFonts w:ascii="Times New Roman CYR" w:hAnsi="Times New Roman CYR"/>
          <w:sz w:val="28"/>
          <w:szCs w:val="28"/>
          <w:lang w:val="uk-UA"/>
        </w:rPr>
        <w:lastRenderedPageBreak/>
        <w:t>в</w:t>
      </w:r>
      <w:r>
        <w:rPr>
          <w:sz w:val="28"/>
          <w:szCs w:val="28"/>
          <w:lang w:val="uk-UA"/>
        </w:rPr>
        <w:t>изнати винн</w:t>
      </w:r>
      <w:r w:rsidR="00C466B0">
        <w:rPr>
          <w:sz w:val="28"/>
          <w:szCs w:val="28"/>
          <w:lang w:val="uk-UA"/>
        </w:rPr>
        <w:t>ою</w:t>
      </w:r>
      <w:r>
        <w:rPr>
          <w:sz w:val="28"/>
          <w:szCs w:val="28"/>
          <w:lang w:val="uk-UA"/>
        </w:rPr>
        <w:t xml:space="preserve"> у скоєнні адміністративного правопорушення, передбаченого </w:t>
      </w:r>
      <w:r>
        <w:rPr>
          <w:rFonts w:ascii="Times New Roman CYR" w:hAnsi="Times New Roman CYR"/>
          <w:sz w:val="28"/>
          <w:szCs w:val="28"/>
          <w:lang w:val="uk-UA"/>
        </w:rPr>
        <w:t xml:space="preserve">ст.152 КУпАП, </w:t>
      </w:r>
      <w:r w:rsidR="00F65164" w:rsidRPr="00F65164">
        <w:rPr>
          <w:rFonts w:ascii="Times New Roman CYR" w:hAnsi="Times New Roman CYR"/>
          <w:sz w:val="28"/>
          <w:szCs w:val="28"/>
          <w:lang w:val="uk-UA"/>
        </w:rPr>
        <w:t>та накласти на н</w:t>
      </w:r>
      <w:r w:rsidR="00C466B0">
        <w:rPr>
          <w:rFonts w:ascii="Times New Roman CYR" w:hAnsi="Times New Roman CYR"/>
          <w:sz w:val="28"/>
          <w:szCs w:val="28"/>
          <w:lang w:val="uk-UA"/>
        </w:rPr>
        <w:t>еї</w:t>
      </w:r>
      <w:r w:rsidR="00F65164" w:rsidRPr="00F65164">
        <w:rPr>
          <w:rFonts w:ascii="Times New Roman CYR" w:hAnsi="Times New Roman CYR"/>
          <w:sz w:val="28"/>
          <w:szCs w:val="28"/>
          <w:lang w:val="uk-UA"/>
        </w:rPr>
        <w:t xml:space="preserve"> адміністративне стягнення у вигляді штрафу у 80 неоподатковуваних мінімумів доходів громадян, що складає </w:t>
      </w:r>
      <w:r w:rsidR="001027B8" w:rsidRPr="003866DC">
        <w:rPr>
          <w:rFonts w:ascii="Times New Roman CYR" w:hAnsi="Times New Roman CYR"/>
          <w:sz w:val="28"/>
          <w:szCs w:val="28"/>
          <w:lang w:val="uk-UA"/>
        </w:rPr>
        <w:t>1360</w:t>
      </w:r>
      <w:r w:rsidR="001027B8" w:rsidRPr="00F65164">
        <w:rPr>
          <w:rFonts w:ascii="Times New Roman CYR" w:hAnsi="Times New Roman CYR"/>
          <w:sz w:val="28"/>
          <w:szCs w:val="28"/>
          <w:lang w:val="uk-UA"/>
        </w:rPr>
        <w:t xml:space="preserve"> (</w:t>
      </w:r>
      <w:r w:rsidR="006A6971">
        <w:rPr>
          <w:rFonts w:ascii="Times New Roman CYR" w:hAnsi="Times New Roman CYR"/>
          <w:sz w:val="28"/>
          <w:szCs w:val="28"/>
          <w:lang w:val="uk-UA"/>
        </w:rPr>
        <w:t>одна тисяча триста шістдесят</w:t>
      </w:r>
      <w:r w:rsidR="001027B8" w:rsidRPr="00F65164">
        <w:rPr>
          <w:rFonts w:ascii="Times New Roman CYR" w:hAnsi="Times New Roman CYR"/>
          <w:sz w:val="28"/>
          <w:szCs w:val="28"/>
          <w:lang w:val="uk-UA"/>
        </w:rPr>
        <w:t>)</w:t>
      </w:r>
      <w:r w:rsidR="001027B8">
        <w:rPr>
          <w:rFonts w:ascii="Times New Roman CYR" w:hAnsi="Times New Roman CYR"/>
          <w:sz w:val="28"/>
          <w:szCs w:val="28"/>
          <w:lang w:val="uk-UA"/>
        </w:rPr>
        <w:t xml:space="preserve"> гривень</w:t>
      </w:r>
      <w:r w:rsidR="00F65164" w:rsidRPr="00F65164">
        <w:rPr>
          <w:rFonts w:ascii="Times New Roman CYR" w:hAnsi="Times New Roman CYR"/>
          <w:sz w:val="28"/>
          <w:szCs w:val="28"/>
          <w:lang w:val="uk-UA"/>
        </w:rPr>
        <w:t xml:space="preserve">.   </w:t>
      </w:r>
      <w:r w:rsidR="009100E7">
        <w:rPr>
          <w:rFonts w:ascii="Times New Roman CYR" w:hAnsi="Times New Roman CYR"/>
          <w:sz w:val="28"/>
          <w:szCs w:val="28"/>
          <w:lang w:val="uk-UA"/>
        </w:rPr>
        <w:t xml:space="preserve"> </w:t>
      </w:r>
    </w:p>
    <w:p w14:paraId="02D2F11E"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Штраф сплачується: одержувач Петрівська сільська рада, місце знаходження: 07354, Київська обл., Вишгородський р-н, с. Нові Петрівці, </w:t>
      </w:r>
      <w:r w:rsidR="00817116">
        <w:rPr>
          <w:rFonts w:ascii="Times New Roman CYR" w:hAnsi="Times New Roman CYR"/>
          <w:sz w:val="28"/>
          <w:szCs w:val="28"/>
          <w:lang w:val="uk-UA"/>
        </w:rPr>
        <w:t xml:space="preserve">      </w:t>
      </w:r>
      <w:r w:rsidRPr="005E60FE">
        <w:rPr>
          <w:rFonts w:ascii="Times New Roman CYR" w:hAnsi="Times New Roman CYR"/>
          <w:sz w:val="28"/>
          <w:szCs w:val="28"/>
          <w:lang w:val="uk-UA"/>
        </w:rPr>
        <w:t xml:space="preserve">вул. Свято-Покровська, 171, код ЄДРПОУ: 37955989; поточний рахунок: №UA138999980314010542000010834, ГУК у </w:t>
      </w:r>
      <w:proofErr w:type="spellStart"/>
      <w:r w:rsidRPr="005E60FE">
        <w:rPr>
          <w:rFonts w:ascii="Times New Roman CYR" w:hAnsi="Times New Roman CYR"/>
          <w:sz w:val="28"/>
          <w:szCs w:val="28"/>
          <w:lang w:val="uk-UA"/>
        </w:rPr>
        <w:t>Київ.обл</w:t>
      </w:r>
      <w:proofErr w:type="spellEnd"/>
      <w:r w:rsidRPr="005E60FE">
        <w:rPr>
          <w:rFonts w:ascii="Times New Roman CYR" w:hAnsi="Times New Roman CYR"/>
          <w:sz w:val="28"/>
          <w:szCs w:val="28"/>
          <w:lang w:val="uk-UA"/>
        </w:rPr>
        <w:t>./Петрівська</w:t>
      </w:r>
      <w:r w:rsidR="00DE7074">
        <w:rPr>
          <w:rFonts w:ascii="Times New Roman CYR" w:hAnsi="Times New Roman CYR"/>
          <w:sz w:val="28"/>
          <w:szCs w:val="28"/>
          <w:lang w:val="uk-UA"/>
        </w:rPr>
        <w:t xml:space="preserve"> </w:t>
      </w:r>
      <w:r w:rsidRPr="005E60FE">
        <w:rPr>
          <w:rFonts w:ascii="Times New Roman CYR" w:hAnsi="Times New Roman CYR"/>
          <w:sz w:val="28"/>
          <w:szCs w:val="28"/>
          <w:lang w:val="uk-UA"/>
        </w:rPr>
        <w:t xml:space="preserve">сіл/21081100.    </w:t>
      </w:r>
    </w:p>
    <w:p w14:paraId="7178BB2D"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Квитанція про оплату штрафу направляється до виконавчого комітету Петрівської сільської ради.</w:t>
      </w:r>
    </w:p>
    <w:p w14:paraId="3FB19ECB"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У разі несплати штрафу в добровільному порядку його буде стягнуто в примусовому порядку через державну виконавчу службу. При цьому з правопорушника стягується подвійний розмір штрафу та витрати на облік зазначених правопорушень.  </w:t>
      </w:r>
    </w:p>
    <w:p w14:paraId="1C259C74" w14:textId="77777777" w:rsidR="00C45C5F" w:rsidRDefault="00C45C5F" w:rsidP="00C45C5F">
      <w:pPr>
        <w:ind w:firstLine="567"/>
        <w:jc w:val="both"/>
        <w:rPr>
          <w:rFonts w:ascii="Times New Roman CYR" w:hAnsi="Times New Roman CYR"/>
          <w:sz w:val="28"/>
          <w:szCs w:val="28"/>
          <w:lang w:val="uk-UA"/>
        </w:rPr>
      </w:pPr>
      <w:r w:rsidRPr="00A168FA">
        <w:rPr>
          <w:rFonts w:ascii="Times New Roman CYR" w:hAnsi="Times New Roman CYR"/>
          <w:sz w:val="28"/>
          <w:szCs w:val="28"/>
          <w:lang w:val="uk-UA"/>
        </w:rPr>
        <w:t>Відповідно до статей 288, 289 КУпАП рішення може бути оскаржено до Петрівської сільської ради або до Вишгородського районного суду Київської області особою, яку притягнуто до адміністративної відповідальності, її законним представником, протягом десяти днів з дня винесення рішення.</w:t>
      </w:r>
    </w:p>
    <w:p w14:paraId="69EFC549" w14:textId="77777777" w:rsidR="00A6618F" w:rsidRDefault="00A6618F" w:rsidP="00A6618F">
      <w:pPr>
        <w:ind w:firstLine="708"/>
        <w:jc w:val="both"/>
        <w:rPr>
          <w:rStyle w:val="s1"/>
          <w:sz w:val="28"/>
          <w:szCs w:val="28"/>
          <w:lang w:val="uk-UA"/>
        </w:rPr>
      </w:pPr>
    </w:p>
    <w:p w14:paraId="2E7075BC" w14:textId="77777777" w:rsidR="00A6618F" w:rsidRDefault="00A6618F" w:rsidP="00A6618F">
      <w:pPr>
        <w:ind w:firstLine="708"/>
        <w:jc w:val="both"/>
        <w:rPr>
          <w:rStyle w:val="s1"/>
          <w:b/>
          <w:sz w:val="28"/>
          <w:szCs w:val="28"/>
          <w:lang w:val="uk-UA"/>
        </w:rPr>
      </w:pPr>
    </w:p>
    <w:p w14:paraId="2B617C93" w14:textId="4BB7D468" w:rsidR="00A6618F" w:rsidRPr="006A6971" w:rsidRDefault="00A6618F" w:rsidP="00A6618F">
      <w:pPr>
        <w:jc w:val="both"/>
        <w:rPr>
          <w:rStyle w:val="s1"/>
          <w:b/>
          <w:i/>
          <w:iCs/>
          <w:sz w:val="28"/>
          <w:szCs w:val="28"/>
          <w:lang w:val="uk-UA"/>
        </w:rPr>
      </w:pPr>
      <w:r w:rsidRPr="006A6971">
        <w:rPr>
          <w:rStyle w:val="s1"/>
          <w:b/>
          <w:i/>
          <w:iCs/>
          <w:sz w:val="28"/>
          <w:szCs w:val="28"/>
          <w:lang w:val="uk-UA"/>
        </w:rPr>
        <w:t xml:space="preserve">Сільський голова </w:t>
      </w:r>
      <w:r w:rsidRPr="006A6971">
        <w:rPr>
          <w:rStyle w:val="s1"/>
          <w:b/>
          <w:i/>
          <w:iCs/>
          <w:sz w:val="28"/>
          <w:szCs w:val="28"/>
          <w:lang w:val="uk-UA"/>
        </w:rPr>
        <w:tab/>
      </w:r>
      <w:r w:rsidRPr="006A6971">
        <w:rPr>
          <w:rStyle w:val="s1"/>
          <w:b/>
          <w:i/>
          <w:iCs/>
          <w:sz w:val="28"/>
          <w:szCs w:val="28"/>
          <w:lang w:val="uk-UA"/>
        </w:rPr>
        <w:tab/>
        <w:t xml:space="preserve">                         </w:t>
      </w:r>
      <w:r w:rsidR="006A6971">
        <w:rPr>
          <w:rStyle w:val="s1"/>
          <w:b/>
          <w:i/>
          <w:iCs/>
          <w:sz w:val="28"/>
          <w:szCs w:val="28"/>
          <w:lang w:val="uk-UA"/>
        </w:rPr>
        <w:t xml:space="preserve"> </w:t>
      </w:r>
      <w:r w:rsidRPr="006A6971">
        <w:rPr>
          <w:rStyle w:val="s1"/>
          <w:b/>
          <w:i/>
          <w:iCs/>
          <w:sz w:val="28"/>
          <w:szCs w:val="28"/>
          <w:lang w:val="uk-UA"/>
        </w:rPr>
        <w:t xml:space="preserve">              </w:t>
      </w:r>
      <w:r w:rsidRPr="006A6971">
        <w:rPr>
          <w:rStyle w:val="s1"/>
          <w:b/>
          <w:i/>
          <w:iCs/>
          <w:sz w:val="28"/>
          <w:szCs w:val="28"/>
          <w:lang w:val="uk-UA"/>
        </w:rPr>
        <w:tab/>
      </w:r>
      <w:proofErr w:type="spellStart"/>
      <w:r w:rsidRPr="006A6971">
        <w:rPr>
          <w:rStyle w:val="s1"/>
          <w:b/>
          <w:i/>
          <w:iCs/>
          <w:sz w:val="28"/>
          <w:szCs w:val="28"/>
          <w:lang w:val="uk-UA"/>
        </w:rPr>
        <w:t>Радіон</w:t>
      </w:r>
      <w:proofErr w:type="spellEnd"/>
      <w:r w:rsidRPr="006A6971">
        <w:rPr>
          <w:rStyle w:val="s1"/>
          <w:b/>
          <w:i/>
          <w:iCs/>
          <w:sz w:val="28"/>
          <w:szCs w:val="28"/>
          <w:lang w:val="uk-UA"/>
        </w:rPr>
        <w:t xml:space="preserve"> СТАРЕНЬКИЙ</w:t>
      </w:r>
    </w:p>
    <w:p w14:paraId="55F4CD9F" w14:textId="77777777" w:rsidR="00A6618F" w:rsidRPr="006A6971" w:rsidRDefault="00A6618F" w:rsidP="00A6618F">
      <w:pPr>
        <w:ind w:firstLine="567"/>
        <w:jc w:val="both"/>
        <w:rPr>
          <w:rStyle w:val="s1"/>
          <w:b/>
          <w:i/>
          <w:iCs/>
          <w:sz w:val="28"/>
          <w:szCs w:val="28"/>
          <w:lang w:val="uk-UA"/>
        </w:rPr>
      </w:pPr>
    </w:p>
    <w:p w14:paraId="2B812BC6" w14:textId="77777777" w:rsidR="00A6618F" w:rsidRDefault="00A6618F" w:rsidP="00A6618F"/>
    <w:p w14:paraId="15790AB2" w14:textId="77777777" w:rsidR="00A6618F" w:rsidRDefault="00A6618F" w:rsidP="000701F0">
      <w:pPr>
        <w:ind w:firstLine="567"/>
        <w:jc w:val="both"/>
        <w:rPr>
          <w:sz w:val="28"/>
          <w:szCs w:val="28"/>
          <w:lang w:val="uk-UA"/>
        </w:rPr>
      </w:pPr>
    </w:p>
    <w:p w14:paraId="5F9C183E" w14:textId="77777777" w:rsidR="00A6618F" w:rsidRDefault="00A6618F" w:rsidP="000701F0">
      <w:pPr>
        <w:ind w:firstLine="567"/>
        <w:jc w:val="both"/>
        <w:rPr>
          <w:sz w:val="28"/>
          <w:szCs w:val="28"/>
          <w:lang w:val="uk-UA"/>
        </w:rPr>
      </w:pPr>
    </w:p>
    <w:p w14:paraId="025AEA9A" w14:textId="77777777" w:rsidR="00A6618F" w:rsidRDefault="00A6618F" w:rsidP="000701F0">
      <w:pPr>
        <w:ind w:firstLine="567"/>
        <w:jc w:val="both"/>
        <w:rPr>
          <w:sz w:val="28"/>
          <w:szCs w:val="28"/>
          <w:lang w:val="uk-UA"/>
        </w:rPr>
      </w:pPr>
    </w:p>
    <w:p w14:paraId="74E6D4E2" w14:textId="77777777" w:rsidR="00A6618F" w:rsidRDefault="00A6618F" w:rsidP="000701F0">
      <w:pPr>
        <w:ind w:firstLine="567"/>
        <w:jc w:val="both"/>
        <w:rPr>
          <w:sz w:val="28"/>
          <w:szCs w:val="28"/>
          <w:lang w:val="uk-UA"/>
        </w:rPr>
      </w:pPr>
    </w:p>
    <w:p w14:paraId="5681D21F" w14:textId="77777777" w:rsidR="00A6618F" w:rsidRDefault="00A6618F" w:rsidP="000701F0">
      <w:pPr>
        <w:ind w:firstLine="567"/>
        <w:jc w:val="both"/>
        <w:rPr>
          <w:sz w:val="28"/>
          <w:szCs w:val="28"/>
          <w:lang w:val="uk-UA"/>
        </w:rPr>
      </w:pPr>
    </w:p>
    <w:p w14:paraId="4D66CEF2" w14:textId="77777777" w:rsidR="00A6618F" w:rsidRDefault="00A6618F" w:rsidP="000701F0">
      <w:pPr>
        <w:ind w:firstLine="567"/>
        <w:jc w:val="both"/>
        <w:rPr>
          <w:sz w:val="28"/>
          <w:szCs w:val="28"/>
          <w:lang w:val="uk-UA"/>
        </w:rPr>
      </w:pPr>
    </w:p>
    <w:p w14:paraId="7C1DF207" w14:textId="77777777" w:rsidR="00B00FB7" w:rsidRDefault="00B00FB7"/>
    <w:sectPr w:rsidR="00B00FB7" w:rsidSect="006A6971">
      <w:pgSz w:w="11906" w:h="16838"/>
      <w:pgMar w:top="568"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A5C"/>
    <w:rsid w:val="00043A20"/>
    <w:rsid w:val="000701F0"/>
    <w:rsid w:val="000802F1"/>
    <w:rsid w:val="000E5BA9"/>
    <w:rsid w:val="001027B8"/>
    <w:rsid w:val="00161A56"/>
    <w:rsid w:val="001A6BAB"/>
    <w:rsid w:val="001B3D61"/>
    <w:rsid w:val="001E12EC"/>
    <w:rsid w:val="0021298C"/>
    <w:rsid w:val="00293892"/>
    <w:rsid w:val="002A27E5"/>
    <w:rsid w:val="003223B5"/>
    <w:rsid w:val="00330E2C"/>
    <w:rsid w:val="003866DC"/>
    <w:rsid w:val="003C5B55"/>
    <w:rsid w:val="00432786"/>
    <w:rsid w:val="00495896"/>
    <w:rsid w:val="004A0C08"/>
    <w:rsid w:val="005154EF"/>
    <w:rsid w:val="005A3D7B"/>
    <w:rsid w:val="006402EC"/>
    <w:rsid w:val="00643E5E"/>
    <w:rsid w:val="006A6971"/>
    <w:rsid w:val="006B0254"/>
    <w:rsid w:val="006B7464"/>
    <w:rsid w:val="00744605"/>
    <w:rsid w:val="00817116"/>
    <w:rsid w:val="00831232"/>
    <w:rsid w:val="00847B5E"/>
    <w:rsid w:val="00854705"/>
    <w:rsid w:val="00870A13"/>
    <w:rsid w:val="00873DE1"/>
    <w:rsid w:val="00874021"/>
    <w:rsid w:val="008B4AF6"/>
    <w:rsid w:val="008D5259"/>
    <w:rsid w:val="008F304D"/>
    <w:rsid w:val="009100E7"/>
    <w:rsid w:val="009D28F0"/>
    <w:rsid w:val="009E7A5C"/>
    <w:rsid w:val="00A65575"/>
    <w:rsid w:val="00A6618F"/>
    <w:rsid w:val="00A72AF1"/>
    <w:rsid w:val="00A73DB5"/>
    <w:rsid w:val="00AA0256"/>
    <w:rsid w:val="00AA687F"/>
    <w:rsid w:val="00AD70AD"/>
    <w:rsid w:val="00AE793B"/>
    <w:rsid w:val="00B00FB7"/>
    <w:rsid w:val="00B21391"/>
    <w:rsid w:val="00B26841"/>
    <w:rsid w:val="00B92ECA"/>
    <w:rsid w:val="00BB4C28"/>
    <w:rsid w:val="00C04851"/>
    <w:rsid w:val="00C140BB"/>
    <w:rsid w:val="00C45C5F"/>
    <w:rsid w:val="00C466B0"/>
    <w:rsid w:val="00C50F20"/>
    <w:rsid w:val="00C71507"/>
    <w:rsid w:val="00CB4B71"/>
    <w:rsid w:val="00D17352"/>
    <w:rsid w:val="00D30B98"/>
    <w:rsid w:val="00DE7074"/>
    <w:rsid w:val="00E04133"/>
    <w:rsid w:val="00E47D1C"/>
    <w:rsid w:val="00E772C3"/>
    <w:rsid w:val="00E91F06"/>
    <w:rsid w:val="00EB6BE3"/>
    <w:rsid w:val="00ED0D03"/>
    <w:rsid w:val="00F038A2"/>
    <w:rsid w:val="00F607B6"/>
    <w:rsid w:val="00F65164"/>
    <w:rsid w:val="00F66D0E"/>
    <w:rsid w:val="00F75C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E06AB"/>
  <w15:docId w15:val="{4D7D98C1-DB0C-4ECE-A10E-96E970C19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0E2C"/>
    <w:pPr>
      <w:spacing w:after="0" w:line="240" w:lineRule="atLeast"/>
      <w:jc w:val="center"/>
    </w:pPr>
    <w:rPr>
      <w:rFonts w:ascii="Times New Roman" w:eastAsia="Calibri"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330E2C"/>
  </w:style>
  <w:style w:type="character" w:styleId="a3">
    <w:name w:val="Emphasis"/>
    <w:qFormat/>
    <w:rsid w:val="00330E2C"/>
    <w:rPr>
      <w:i/>
      <w:iCs/>
    </w:rPr>
  </w:style>
  <w:style w:type="paragraph" w:styleId="a4">
    <w:name w:val="Balloon Text"/>
    <w:basedOn w:val="a"/>
    <w:link w:val="a5"/>
    <w:uiPriority w:val="99"/>
    <w:semiHidden/>
    <w:unhideWhenUsed/>
    <w:rsid w:val="00330E2C"/>
    <w:pPr>
      <w:spacing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330E2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2071</Words>
  <Characters>1181</Characters>
  <Application>Microsoft Office Word</Application>
  <DocSecurity>0</DocSecurity>
  <Lines>9</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User</cp:lastModifiedBy>
  <cp:revision>4</cp:revision>
  <cp:lastPrinted>2025-10-06T07:56:00Z</cp:lastPrinted>
  <dcterms:created xsi:type="dcterms:W3CDTF">2025-10-06T07:50:00Z</dcterms:created>
  <dcterms:modified xsi:type="dcterms:W3CDTF">2025-10-06T07:56:00Z</dcterms:modified>
</cp:coreProperties>
</file>