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235" w:rsidRPr="00AF1DD3" w:rsidRDefault="00805235" w:rsidP="0080523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uk-UA"/>
        </w:rPr>
      </w:pPr>
      <w:r w:rsidRPr="00AF1DD3">
        <w:rPr>
          <w:rFonts w:ascii="Times New Roman" w:hAnsi="Times New Roman" w:cs="Times New Roman"/>
          <w:lang w:val="uk-UA"/>
        </w:rPr>
        <w:t xml:space="preserve">       </w:t>
      </w:r>
      <w:r w:rsidRPr="00AF1DD3"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4AD4C285" wp14:editId="5F37570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235" w:rsidRPr="00AF1DD3" w:rsidRDefault="00805235" w:rsidP="008052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F1DD3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:rsidR="00805235" w:rsidRPr="00AF1DD3" w:rsidRDefault="00805235" w:rsidP="00805235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F1D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805235" w:rsidRPr="00AF1DD3" w:rsidRDefault="000C1231" w:rsidP="008052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F1D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Дванадцята </w:t>
      </w:r>
      <w:r w:rsidR="00805235" w:rsidRPr="00AF1DD3">
        <w:rPr>
          <w:rFonts w:ascii="Times New Roman" w:hAnsi="Times New Roman" w:cs="Times New Roman"/>
          <w:b/>
          <w:sz w:val="28"/>
          <w:szCs w:val="28"/>
          <w:lang w:val="uk-UA"/>
        </w:rPr>
        <w:t>сесія восьмого скликання</w:t>
      </w:r>
    </w:p>
    <w:p w:rsidR="00805235" w:rsidRPr="00AF1DD3" w:rsidRDefault="00805235" w:rsidP="008052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F1D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05235" w:rsidRPr="00AF1DD3" w:rsidTr="00657299">
        <w:tc>
          <w:tcPr>
            <w:tcW w:w="4790" w:type="dxa"/>
            <w:hideMark/>
          </w:tcPr>
          <w:p w:rsidR="00805235" w:rsidRPr="00AF1DD3" w:rsidRDefault="00A05247" w:rsidP="00A05247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F1DD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«17</w:t>
            </w:r>
            <w:r w:rsidR="00805235" w:rsidRPr="00AF1DD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»</w:t>
            </w:r>
            <w:r w:rsidR="000C1231" w:rsidRPr="00AF1DD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AF1DD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вересня </w:t>
            </w:r>
            <w:r w:rsidR="00805235" w:rsidRPr="00AF1DD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805235" w:rsidRPr="00AF1DD3" w:rsidRDefault="00805235" w:rsidP="0065729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F1DD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</w:t>
            </w:r>
            <w:r w:rsidR="009F059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</w:t>
            </w:r>
            <w:r w:rsidRPr="00AF1DD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№ </w:t>
            </w:r>
            <w:r w:rsidR="009F059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596</w:t>
            </w:r>
            <w:r w:rsidRPr="00AF1DD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805235" w:rsidRPr="00AF1DD3" w:rsidTr="00657299">
        <w:tc>
          <w:tcPr>
            <w:tcW w:w="9571" w:type="dxa"/>
            <w:gridSpan w:val="2"/>
            <w:hideMark/>
          </w:tcPr>
          <w:p w:rsidR="00805235" w:rsidRPr="00AF1DD3" w:rsidRDefault="00805235" w:rsidP="0065729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F1DD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805235" w:rsidRPr="00AF1DD3" w:rsidRDefault="00805235" w:rsidP="00805235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AF1DD3"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805235" w:rsidRPr="00AF1DD3" w:rsidRDefault="00805235" w:rsidP="00805235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F1DD3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805235" w:rsidRPr="00AF1DD3" w:rsidRDefault="00805235" w:rsidP="00805235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F1DD3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805235" w:rsidRPr="00AF1DD3" w:rsidRDefault="00805235" w:rsidP="00805235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AF1DD3"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805235" w:rsidRPr="00AF1DD3" w:rsidRDefault="00805235" w:rsidP="0080523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A62D66" w:rsidRDefault="00805235" w:rsidP="00A62D66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AF1DD3"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1CF1" w:rsidRPr="00AF1DD3"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r w:rsidR="00E5799B" w:rsidRPr="00AF1DD3">
        <w:rPr>
          <w:rFonts w:ascii="Times New Roman" w:hAnsi="Times New Roman" w:cs="Times New Roman"/>
          <w:b/>
          <w:sz w:val="28"/>
          <w:szCs w:val="28"/>
          <w:lang w:val="uk-UA"/>
        </w:rPr>
        <w:t>ріпака Сергія Миколайовича</w:t>
      </w:r>
      <w:r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 щодо надання </w:t>
      </w:r>
      <w:bookmarkStart w:id="0" w:name="_GoBack"/>
      <w:bookmarkEnd w:id="0"/>
      <w:r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дозволу на розроблення проекту землеустрою щодо відведення земельної ділянки у власність для </w:t>
      </w:r>
      <w:r w:rsidR="00A05247"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будівництва </w:t>
      </w:r>
      <w:r w:rsidR="0039463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A05247"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 обслуговування жи</w:t>
      </w:r>
      <w:r w:rsidR="00394633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A05247" w:rsidRPr="00AF1DD3">
        <w:rPr>
          <w:rFonts w:ascii="Times New Roman" w:hAnsi="Times New Roman" w:cs="Times New Roman"/>
          <w:sz w:val="28"/>
          <w:szCs w:val="28"/>
          <w:lang w:val="uk-UA"/>
        </w:rPr>
        <w:t>ло</w:t>
      </w:r>
      <w:r w:rsidR="00394633">
        <w:rPr>
          <w:rFonts w:ascii="Times New Roman" w:hAnsi="Times New Roman" w:cs="Times New Roman"/>
          <w:sz w:val="28"/>
          <w:szCs w:val="28"/>
          <w:lang w:val="uk-UA"/>
        </w:rPr>
        <w:t>во</w:t>
      </w:r>
      <w:r w:rsidR="00A05247" w:rsidRPr="00AF1DD3">
        <w:rPr>
          <w:rFonts w:ascii="Times New Roman" w:hAnsi="Times New Roman" w:cs="Times New Roman"/>
          <w:sz w:val="28"/>
          <w:szCs w:val="28"/>
          <w:lang w:val="uk-UA"/>
        </w:rPr>
        <w:t>го будинку, господарських будівель і споруд (присадибна ділянка)</w:t>
      </w:r>
      <w:r w:rsidR="000C1231"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 орієнтовною площею 0,0932 га</w:t>
      </w:r>
      <w:r w:rsidR="00394633">
        <w:rPr>
          <w:rFonts w:ascii="Times New Roman" w:hAnsi="Times New Roman" w:cs="Times New Roman"/>
          <w:sz w:val="28"/>
          <w:szCs w:val="28"/>
          <w:lang w:val="uk-UA"/>
        </w:rPr>
        <w:t xml:space="preserve"> в селі Лютіж</w:t>
      </w:r>
      <w:r w:rsidR="000C1231"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A05247"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статтями </w:t>
      </w:r>
      <w:r w:rsidR="000C1231"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12, 118, частиною 8 статті 186 </w:t>
      </w:r>
      <w:r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Земельного Кодексу України, </w:t>
      </w:r>
      <w:r w:rsidR="00A05247"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статтею </w:t>
      </w:r>
      <w:r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26 Закону України «Про місцеве самоврядування в Україні», </w:t>
      </w:r>
      <w:r w:rsidRPr="00AF1DD3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 w:rsidRPr="00AF1DD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A62D66" w:rsidRDefault="00A62D66" w:rsidP="00A62D66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805235" w:rsidRPr="00AF1DD3" w:rsidRDefault="00805235" w:rsidP="00A62D6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F1DD3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805235" w:rsidRDefault="00805235" w:rsidP="00AF1DD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05235" w:rsidRPr="00AF1DD3" w:rsidRDefault="00805235" w:rsidP="00AF1DD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DB2FD8"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Надати </w:t>
      </w:r>
      <w:r w:rsidRPr="00AF1DD3"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140E" w:rsidRPr="00AF1DD3">
        <w:rPr>
          <w:rFonts w:ascii="Times New Roman" w:hAnsi="Times New Roman" w:cs="Times New Roman"/>
          <w:b/>
          <w:sz w:val="28"/>
          <w:szCs w:val="28"/>
          <w:lang w:val="uk-UA"/>
        </w:rPr>
        <w:t>Кріпаку Сергію Миколай</w:t>
      </w:r>
      <w:r w:rsidRPr="00AF1DD3">
        <w:rPr>
          <w:rFonts w:ascii="Times New Roman" w:hAnsi="Times New Roman" w:cs="Times New Roman"/>
          <w:b/>
          <w:sz w:val="28"/>
          <w:szCs w:val="28"/>
          <w:lang w:val="uk-UA"/>
        </w:rPr>
        <w:t>овичу</w:t>
      </w:r>
      <w:r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землеустрою щодо відведення земельної ділянки у власність для </w:t>
      </w:r>
      <w:r w:rsidR="00DB2FD8"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будівництва </w:t>
      </w:r>
      <w:r w:rsidR="0039463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DB2FD8"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 обслуговування жи</w:t>
      </w:r>
      <w:r w:rsidR="00394633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DB2FD8" w:rsidRPr="00AF1DD3">
        <w:rPr>
          <w:rFonts w:ascii="Times New Roman" w:hAnsi="Times New Roman" w:cs="Times New Roman"/>
          <w:sz w:val="28"/>
          <w:szCs w:val="28"/>
          <w:lang w:val="uk-UA"/>
        </w:rPr>
        <w:t>ло</w:t>
      </w:r>
      <w:r w:rsidR="00394633">
        <w:rPr>
          <w:rFonts w:ascii="Times New Roman" w:hAnsi="Times New Roman" w:cs="Times New Roman"/>
          <w:sz w:val="28"/>
          <w:szCs w:val="28"/>
          <w:lang w:val="uk-UA"/>
        </w:rPr>
        <w:t>во</w:t>
      </w:r>
      <w:r w:rsidR="00DB2FD8" w:rsidRPr="00AF1DD3">
        <w:rPr>
          <w:rFonts w:ascii="Times New Roman" w:hAnsi="Times New Roman" w:cs="Times New Roman"/>
          <w:sz w:val="28"/>
          <w:szCs w:val="28"/>
          <w:lang w:val="uk-UA"/>
        </w:rPr>
        <w:t>го будинку, господарських будівель і споруд (присадибна ділянка)</w:t>
      </w:r>
      <w:r w:rsidR="00AF1D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F1DD3">
        <w:rPr>
          <w:rFonts w:ascii="Times New Roman" w:hAnsi="Times New Roman" w:cs="Times New Roman"/>
          <w:sz w:val="28"/>
          <w:szCs w:val="28"/>
          <w:lang w:val="uk-UA"/>
        </w:rPr>
        <w:t>орієнтовною площею 0,0</w:t>
      </w:r>
      <w:r w:rsidR="00F8140E" w:rsidRPr="00AF1DD3">
        <w:rPr>
          <w:rFonts w:ascii="Times New Roman" w:hAnsi="Times New Roman" w:cs="Times New Roman"/>
          <w:sz w:val="28"/>
          <w:szCs w:val="28"/>
          <w:lang w:val="uk-UA"/>
        </w:rPr>
        <w:t>932</w:t>
      </w:r>
      <w:r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 га</w:t>
      </w:r>
      <w:r w:rsidR="00DB2FD8" w:rsidRPr="00AF1DD3">
        <w:rPr>
          <w:rFonts w:ascii="Times New Roman" w:hAnsi="Times New Roman" w:cs="Times New Roman"/>
          <w:sz w:val="28"/>
          <w:szCs w:val="28"/>
          <w:lang w:val="uk-UA"/>
        </w:rPr>
        <w:t>, яка</w:t>
      </w:r>
      <w:r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 розташованої в </w:t>
      </w:r>
      <w:r w:rsidR="00DB2FD8" w:rsidRPr="00AF1DD3">
        <w:rPr>
          <w:rFonts w:ascii="Times New Roman" w:hAnsi="Times New Roman" w:cs="Times New Roman"/>
          <w:sz w:val="28"/>
          <w:szCs w:val="28"/>
          <w:lang w:val="uk-UA"/>
        </w:rPr>
        <w:t>селі</w:t>
      </w:r>
      <w:r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140E" w:rsidRPr="00AF1DD3">
        <w:rPr>
          <w:rFonts w:ascii="Times New Roman" w:hAnsi="Times New Roman" w:cs="Times New Roman"/>
          <w:sz w:val="28"/>
          <w:szCs w:val="28"/>
          <w:lang w:val="uk-UA"/>
        </w:rPr>
        <w:t>Лютіж</w:t>
      </w:r>
      <w:r w:rsidRPr="00AF1DD3">
        <w:rPr>
          <w:sz w:val="28"/>
          <w:szCs w:val="28"/>
          <w:lang w:val="uk-UA"/>
        </w:rPr>
        <w:t xml:space="preserve"> </w:t>
      </w:r>
      <w:r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0C1231" w:rsidRPr="00AF1DD3" w:rsidRDefault="000C1231" w:rsidP="00AF1DD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2. Звернути увагу заявника, що </w:t>
      </w:r>
      <w:hyperlink r:id="rId5" w:tgtFrame="_blank" w:history="1">
        <w:r w:rsidR="00AF1DD3" w:rsidRPr="00AF1DD3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uk-UA"/>
          </w:rPr>
          <w:t>підставою для відмови у погодженні та затвердженні документації із землеустрою може бути невідповідність її положень вимогам законів та прийнятих відповідно до них нормативно-правових актів, документації із землеустрою, в тому числі затвердженої містобудівної документації.</w:t>
        </w:r>
      </w:hyperlink>
      <w:r w:rsidR="00AF1DD3"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05235" w:rsidRPr="00AF1DD3" w:rsidRDefault="00AF1DD3" w:rsidP="00AF1DD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05235" w:rsidRPr="00AF1DD3">
        <w:rPr>
          <w:rFonts w:ascii="Times New Roman" w:hAnsi="Times New Roman" w:cs="Times New Roman"/>
          <w:sz w:val="28"/>
          <w:szCs w:val="28"/>
          <w:lang w:val="uk-UA"/>
        </w:rPr>
        <w:t>Проект землеустрою щодо відведення земельної ділянки розробити відповідно до чинного законодавства.</w:t>
      </w:r>
    </w:p>
    <w:p w:rsidR="00805235" w:rsidRPr="00AF1DD3" w:rsidRDefault="00AF1DD3" w:rsidP="00AF1DD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805235" w:rsidRPr="00AF1DD3">
        <w:rPr>
          <w:rFonts w:ascii="Times New Roman" w:hAnsi="Times New Roman" w:cs="Times New Roman"/>
          <w:sz w:val="28"/>
          <w:szCs w:val="28"/>
          <w:lang w:val="uk-UA"/>
        </w:rPr>
        <w:t xml:space="preserve"> Погоджений проект землеустрою щодо відведення земельної ділянки подати на затвердження сесії сільської ради.</w:t>
      </w:r>
    </w:p>
    <w:p w:rsidR="00805235" w:rsidRPr="00AF1DD3" w:rsidRDefault="00AF1DD3" w:rsidP="00AF1DD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805235" w:rsidRPr="00AF1DD3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05235" w:rsidRPr="00AF1DD3" w:rsidRDefault="00805235" w:rsidP="00AF1D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05235" w:rsidRPr="009F059D" w:rsidRDefault="00805235" w:rsidP="00AF1DD3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805235" w:rsidRPr="009F059D" w:rsidRDefault="00805235" w:rsidP="009F059D">
      <w:pPr>
        <w:spacing w:after="0"/>
        <w:jc w:val="both"/>
        <w:rPr>
          <w:i/>
          <w:lang w:val="uk-UA"/>
        </w:rPr>
      </w:pPr>
      <w:r w:rsidRPr="009F059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</w:t>
      </w:r>
      <w:r w:rsidR="009F059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</w:t>
      </w:r>
      <w:r w:rsidRPr="009F059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Радіон СТАРЕНЬКИЙ </w:t>
      </w:r>
    </w:p>
    <w:p w:rsidR="00805235" w:rsidRPr="009F059D" w:rsidRDefault="00805235" w:rsidP="00AF1DD3">
      <w:pPr>
        <w:rPr>
          <w:i/>
          <w:lang w:val="uk-UA"/>
        </w:rPr>
      </w:pPr>
    </w:p>
    <w:sectPr w:rsidR="00805235" w:rsidRPr="009F059D" w:rsidSect="00AF1DD3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64A"/>
    <w:rsid w:val="000C1231"/>
    <w:rsid w:val="00121D6C"/>
    <w:rsid w:val="0038154F"/>
    <w:rsid w:val="00394633"/>
    <w:rsid w:val="005E30A8"/>
    <w:rsid w:val="0064364A"/>
    <w:rsid w:val="00773638"/>
    <w:rsid w:val="00805235"/>
    <w:rsid w:val="008800F8"/>
    <w:rsid w:val="008A2A15"/>
    <w:rsid w:val="008B1CF1"/>
    <w:rsid w:val="009F059D"/>
    <w:rsid w:val="00A05247"/>
    <w:rsid w:val="00A62D66"/>
    <w:rsid w:val="00AF1DD3"/>
    <w:rsid w:val="00B0660F"/>
    <w:rsid w:val="00B26AE1"/>
    <w:rsid w:val="00DB2FD8"/>
    <w:rsid w:val="00E54D28"/>
    <w:rsid w:val="00E5799B"/>
    <w:rsid w:val="00EF227C"/>
    <w:rsid w:val="00F00C5F"/>
    <w:rsid w:val="00F8140E"/>
    <w:rsid w:val="00FA5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A2465"/>
  <w15:docId w15:val="{725E44B2-3178-44F2-B54F-EA098D0D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235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5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05235"/>
    <w:rPr>
      <w:rFonts w:ascii="Tahoma" w:hAnsi="Tahoma" w:cs="Tahoma"/>
      <w:sz w:val="16"/>
      <w:szCs w:val="16"/>
      <w:lang w:val="en-US"/>
    </w:rPr>
  </w:style>
  <w:style w:type="character" w:styleId="a5">
    <w:name w:val="Hyperlink"/>
    <w:basedOn w:val="a0"/>
    <w:uiPriority w:val="99"/>
    <w:semiHidden/>
    <w:unhideWhenUsed/>
    <w:rsid w:val="000C12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ps.ligazakon.net/document/view/t211423?ed=2021_04_28&amp;an=38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11</cp:revision>
  <cp:lastPrinted>2021-09-28T07:17:00Z</cp:lastPrinted>
  <dcterms:created xsi:type="dcterms:W3CDTF">2021-09-13T11:18:00Z</dcterms:created>
  <dcterms:modified xsi:type="dcterms:W3CDTF">2021-09-28T07:18:00Z</dcterms:modified>
</cp:coreProperties>
</file>