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C5E" w:rsidRDefault="00462C5E" w:rsidP="00462C5E">
      <w:pPr>
        <w:jc w:val="right"/>
        <w:rPr>
          <w:lang w:val="uk-UA"/>
        </w:rPr>
      </w:pPr>
    </w:p>
    <w:p w:rsidR="00462C5E" w:rsidRDefault="00462C5E" w:rsidP="00462C5E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C5E" w:rsidRDefault="00462C5E" w:rsidP="00462C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462C5E" w:rsidRDefault="00462C5E" w:rsidP="00462C5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62C5E" w:rsidRDefault="00462C5E" w:rsidP="00462C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462C5E" w:rsidRDefault="00462C5E" w:rsidP="00462C5E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62C5E" w:rsidTr="00462C5E">
        <w:tc>
          <w:tcPr>
            <w:tcW w:w="4790" w:type="dxa"/>
            <w:hideMark/>
          </w:tcPr>
          <w:p w:rsidR="00462C5E" w:rsidRDefault="00462C5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462C5E" w:rsidRDefault="00462C5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568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62C5E" w:rsidTr="00462C5E">
        <w:tc>
          <w:tcPr>
            <w:tcW w:w="9571" w:type="dxa"/>
            <w:gridSpan w:val="2"/>
            <w:hideMark/>
          </w:tcPr>
          <w:p w:rsidR="00462C5E" w:rsidRDefault="00462C5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C6427B" w:rsidRDefault="00C6427B" w:rsidP="00C6427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</w:t>
      </w:r>
      <w:r>
        <w:rPr>
          <w:b/>
          <w:i/>
          <w:sz w:val="28"/>
          <w:szCs w:val="28"/>
          <w:lang w:val="uk-UA"/>
        </w:rPr>
        <w:t>ро затвердження проекту землеустрою</w:t>
      </w:r>
    </w:p>
    <w:p w:rsidR="00C6427B" w:rsidRDefault="00C6427B" w:rsidP="00C6427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6427B" w:rsidRDefault="00C6427B" w:rsidP="00C6427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C6427B" w:rsidRPr="00DA1152" w:rsidRDefault="00C6427B" w:rsidP="00C6427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 w:rsidR="000C51BE">
        <w:rPr>
          <w:b/>
          <w:sz w:val="28"/>
          <w:szCs w:val="28"/>
          <w:lang w:val="uk-UA"/>
        </w:rPr>
        <w:t xml:space="preserve">Петровського Андрія Миколайовича </w:t>
      </w:r>
      <w:r w:rsidRPr="00DA1152"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будівництва і обслуговування  житлового будинку, господарських будівель та споруд</w:t>
      </w:r>
      <w:r>
        <w:rPr>
          <w:sz w:val="28"/>
          <w:szCs w:val="28"/>
          <w:lang w:val="uk-UA"/>
        </w:rPr>
        <w:t xml:space="preserve"> (присадибна ділянка)</w:t>
      </w:r>
      <w:r w:rsidRPr="00DA1152">
        <w:rPr>
          <w:sz w:val="28"/>
          <w:szCs w:val="28"/>
          <w:lang w:val="uk-UA"/>
        </w:rPr>
        <w:t xml:space="preserve">, розробленого </w:t>
      </w:r>
      <w:r w:rsidR="00717567">
        <w:rPr>
          <w:sz w:val="28"/>
          <w:szCs w:val="28"/>
          <w:lang w:val="uk-UA"/>
        </w:rPr>
        <w:t xml:space="preserve">ТОВ </w:t>
      </w:r>
      <w:r w:rsidR="00467C7A" w:rsidRPr="00467C7A">
        <w:rPr>
          <w:sz w:val="28"/>
          <w:szCs w:val="28"/>
          <w:lang w:val="uk-UA"/>
        </w:rPr>
        <w:t>«</w:t>
      </w:r>
      <w:r w:rsidR="00467C7A">
        <w:rPr>
          <w:sz w:val="28"/>
          <w:szCs w:val="28"/>
          <w:lang w:val="uk-UA"/>
        </w:rPr>
        <w:t>Регіональний центр розвитку</w:t>
      </w:r>
      <w:r w:rsidR="00467C7A" w:rsidRPr="00467C7A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C6427B" w:rsidRPr="00DA1152" w:rsidRDefault="00C6427B" w:rsidP="00C6427B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6427B" w:rsidRPr="00DA1152" w:rsidRDefault="00C6427B" w:rsidP="00C6427B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C6427B" w:rsidRPr="00DA1152" w:rsidRDefault="00C6427B" w:rsidP="00C6427B">
      <w:pPr>
        <w:jc w:val="center"/>
        <w:rPr>
          <w:i/>
          <w:iCs/>
          <w:sz w:val="28"/>
          <w:szCs w:val="28"/>
          <w:lang w:val="uk-UA"/>
        </w:rPr>
      </w:pPr>
    </w:p>
    <w:p w:rsidR="00C6427B" w:rsidRPr="00DA1152" w:rsidRDefault="00C6427B" w:rsidP="00462C5E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 w:rsidR="00CC31DE">
        <w:rPr>
          <w:b/>
          <w:sz w:val="28"/>
          <w:szCs w:val="28"/>
          <w:lang w:val="uk-UA"/>
        </w:rPr>
        <w:t>Петровському Андрію Миколайовичу</w:t>
      </w:r>
      <w:r w:rsidRPr="00DA1152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та споруд </w:t>
      </w:r>
      <w:r>
        <w:rPr>
          <w:sz w:val="28"/>
          <w:szCs w:val="28"/>
          <w:lang w:val="uk-UA"/>
        </w:rPr>
        <w:t xml:space="preserve">(присадибна ділянка)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 w:rsidR="0098272E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:</w:t>
      </w:r>
      <w:r w:rsidR="0098272E">
        <w:rPr>
          <w:sz w:val="28"/>
          <w:szCs w:val="28"/>
          <w:lang w:val="uk-UA"/>
        </w:rPr>
        <w:t>249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98272E">
        <w:rPr>
          <w:sz w:val="28"/>
          <w:szCs w:val="28"/>
          <w:lang w:val="uk-UA"/>
        </w:rPr>
        <w:t>170</w:t>
      </w:r>
      <w:r w:rsidRPr="00DA1152">
        <w:rPr>
          <w:sz w:val="28"/>
          <w:szCs w:val="28"/>
          <w:lang w:val="uk-UA"/>
        </w:rPr>
        <w:t xml:space="preserve"> площею 0,</w:t>
      </w:r>
      <w:r w:rsidR="0098272E">
        <w:rPr>
          <w:sz w:val="28"/>
          <w:szCs w:val="28"/>
          <w:lang w:val="uk-UA"/>
        </w:rPr>
        <w:t>0182</w:t>
      </w:r>
      <w:r w:rsidR="003D2B96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га, яка розташована в селі </w:t>
      </w:r>
      <w:r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6427B" w:rsidRPr="00DA1152" w:rsidRDefault="00462C5E" w:rsidP="00C6427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6427B" w:rsidRPr="00DA1152">
        <w:rPr>
          <w:sz w:val="28"/>
          <w:szCs w:val="28"/>
          <w:lang w:val="uk-UA"/>
        </w:rPr>
        <w:t xml:space="preserve">2. Передати </w:t>
      </w:r>
      <w:r w:rsidR="00C6427B" w:rsidRPr="00DA1152">
        <w:rPr>
          <w:b/>
          <w:sz w:val="28"/>
          <w:szCs w:val="28"/>
          <w:lang w:val="uk-UA"/>
        </w:rPr>
        <w:t>гр.</w:t>
      </w:r>
      <w:r w:rsidR="00C6427B" w:rsidRPr="00DA1152">
        <w:rPr>
          <w:sz w:val="28"/>
          <w:szCs w:val="28"/>
          <w:lang w:val="uk-UA"/>
        </w:rPr>
        <w:t xml:space="preserve"> </w:t>
      </w:r>
      <w:r w:rsidR="0098272E">
        <w:rPr>
          <w:b/>
          <w:sz w:val="28"/>
          <w:szCs w:val="28"/>
          <w:lang w:val="uk-UA"/>
        </w:rPr>
        <w:t>Петровському Андрію Миколайовичу</w:t>
      </w:r>
      <w:r w:rsidR="00C6427B" w:rsidRPr="00DA1152">
        <w:rPr>
          <w:sz w:val="28"/>
          <w:szCs w:val="28"/>
          <w:lang w:val="uk-UA"/>
        </w:rPr>
        <w:t xml:space="preserve"> у власність земельну ділянку для будівництва і обслуговування житлового будинку, господарських будівель та споруд</w:t>
      </w:r>
      <w:r w:rsidR="00C6427B">
        <w:rPr>
          <w:sz w:val="28"/>
          <w:szCs w:val="28"/>
          <w:lang w:val="uk-UA"/>
        </w:rPr>
        <w:t xml:space="preserve"> (присадибна ділянка)</w:t>
      </w:r>
      <w:r w:rsidR="00C6427B" w:rsidRPr="00DA1152">
        <w:rPr>
          <w:sz w:val="28"/>
          <w:szCs w:val="28"/>
          <w:lang w:val="uk-UA"/>
        </w:rPr>
        <w:t xml:space="preserve"> кадастровий номер </w:t>
      </w:r>
      <w:r w:rsidR="00B52D2D" w:rsidRPr="00DA1152">
        <w:rPr>
          <w:sz w:val="28"/>
          <w:szCs w:val="28"/>
          <w:lang w:val="uk-UA"/>
        </w:rPr>
        <w:t>322188</w:t>
      </w:r>
      <w:r w:rsidR="00B52D2D">
        <w:rPr>
          <w:sz w:val="28"/>
          <w:szCs w:val="28"/>
          <w:lang w:val="uk-UA"/>
        </w:rPr>
        <w:t>6001</w:t>
      </w:r>
      <w:r w:rsidR="00B52D2D" w:rsidRPr="00DA1152">
        <w:rPr>
          <w:sz w:val="28"/>
          <w:szCs w:val="28"/>
          <w:lang w:val="uk-UA"/>
        </w:rPr>
        <w:t>:0</w:t>
      </w:r>
      <w:r w:rsidR="00B52D2D">
        <w:rPr>
          <w:sz w:val="28"/>
          <w:szCs w:val="28"/>
          <w:lang w:val="uk-UA"/>
        </w:rPr>
        <w:t>3:249</w:t>
      </w:r>
      <w:r w:rsidR="00B52D2D" w:rsidRPr="00DA1152">
        <w:rPr>
          <w:sz w:val="28"/>
          <w:szCs w:val="28"/>
          <w:lang w:val="uk-UA"/>
        </w:rPr>
        <w:t>:</w:t>
      </w:r>
      <w:r w:rsidR="00B52D2D">
        <w:rPr>
          <w:sz w:val="28"/>
          <w:szCs w:val="28"/>
          <w:lang w:val="uk-UA"/>
        </w:rPr>
        <w:t>0170</w:t>
      </w:r>
      <w:r w:rsidR="00C6427B" w:rsidRPr="00DA1152">
        <w:rPr>
          <w:sz w:val="28"/>
          <w:szCs w:val="28"/>
          <w:lang w:val="uk-UA"/>
        </w:rPr>
        <w:t xml:space="preserve">  площею </w:t>
      </w:r>
      <w:r w:rsidR="00B52D2D" w:rsidRPr="00DA1152">
        <w:rPr>
          <w:sz w:val="28"/>
          <w:szCs w:val="28"/>
          <w:lang w:val="uk-UA"/>
        </w:rPr>
        <w:t>0,</w:t>
      </w:r>
      <w:r w:rsidR="00B52D2D">
        <w:rPr>
          <w:sz w:val="28"/>
          <w:szCs w:val="28"/>
          <w:lang w:val="uk-UA"/>
        </w:rPr>
        <w:t xml:space="preserve">0182 </w:t>
      </w:r>
      <w:r w:rsidR="00C6427B" w:rsidRPr="00DA1152">
        <w:rPr>
          <w:sz w:val="28"/>
          <w:szCs w:val="28"/>
          <w:lang w:val="uk-UA"/>
        </w:rPr>
        <w:t xml:space="preserve">га, яка розташована в селі </w:t>
      </w:r>
      <w:r w:rsidR="00C6427B">
        <w:rPr>
          <w:sz w:val="28"/>
          <w:szCs w:val="28"/>
          <w:lang w:val="uk-UA"/>
        </w:rPr>
        <w:t>Нові Петрівці</w:t>
      </w:r>
      <w:r w:rsidR="00C6427B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6427B" w:rsidRPr="00DA1152" w:rsidRDefault="00462C5E" w:rsidP="00C6427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6427B" w:rsidRPr="00DA1152">
        <w:rPr>
          <w:sz w:val="28"/>
          <w:szCs w:val="28"/>
          <w:lang w:val="uk-UA"/>
        </w:rPr>
        <w:t xml:space="preserve">3. Рекомендувати </w:t>
      </w:r>
      <w:r w:rsidR="00C6427B" w:rsidRPr="00DA1152">
        <w:rPr>
          <w:b/>
          <w:sz w:val="28"/>
          <w:szCs w:val="28"/>
          <w:lang w:val="uk-UA"/>
        </w:rPr>
        <w:t>гр.</w:t>
      </w:r>
      <w:r w:rsidR="00C6427B" w:rsidRPr="00DA1152">
        <w:rPr>
          <w:sz w:val="28"/>
          <w:szCs w:val="28"/>
          <w:lang w:val="uk-UA"/>
        </w:rPr>
        <w:t xml:space="preserve"> </w:t>
      </w:r>
      <w:r w:rsidR="00B52D2D">
        <w:rPr>
          <w:b/>
          <w:sz w:val="28"/>
          <w:szCs w:val="28"/>
          <w:lang w:val="uk-UA"/>
        </w:rPr>
        <w:t>Петровському Андрію Миколайовичу</w:t>
      </w:r>
      <w:r w:rsidR="00B52D2D" w:rsidRPr="00DA1152">
        <w:rPr>
          <w:sz w:val="28"/>
          <w:szCs w:val="28"/>
          <w:lang w:val="uk-UA"/>
        </w:rPr>
        <w:t xml:space="preserve"> </w:t>
      </w:r>
      <w:r w:rsidR="00C6427B" w:rsidRPr="00DA1152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6427B" w:rsidRPr="00DA1152" w:rsidRDefault="00462C5E" w:rsidP="00C6427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6427B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C6427B" w:rsidRPr="00B65A58">
        <w:rPr>
          <w:sz w:val="28"/>
          <w:szCs w:val="28"/>
          <w:lang w:val="uk-UA"/>
        </w:rPr>
        <w:t xml:space="preserve">на </w:t>
      </w:r>
      <w:r w:rsidR="00C6427B" w:rsidRPr="00B47AEA">
        <w:rPr>
          <w:sz w:val="28"/>
          <w:szCs w:val="28"/>
          <w:lang w:val="uk-UA"/>
        </w:rPr>
        <w:t xml:space="preserve">постійну комісію сільської </w:t>
      </w:r>
      <w:r w:rsidR="00C6427B" w:rsidRPr="00B65A58">
        <w:rPr>
          <w:sz w:val="28"/>
          <w:szCs w:val="28"/>
          <w:lang w:val="uk-UA"/>
        </w:rPr>
        <w:t>ради</w:t>
      </w:r>
      <w:r w:rsidR="00C6427B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6427B" w:rsidRPr="00DA1152" w:rsidRDefault="00C6427B" w:rsidP="00C6427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6427B" w:rsidRPr="00DA1152" w:rsidRDefault="00C6427B" w:rsidP="00C6427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6427B" w:rsidRPr="00462C5E" w:rsidRDefault="00C6427B" w:rsidP="00C6427B">
      <w:pPr>
        <w:rPr>
          <w:i/>
        </w:rPr>
      </w:pPr>
      <w:bookmarkStart w:id="0" w:name="_GoBack"/>
      <w:r w:rsidRPr="00462C5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462C5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462C5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62C5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bookmarkEnd w:id="0"/>
    <w:p w:rsidR="00F00C5F" w:rsidRPr="00462C5E" w:rsidRDefault="00F00C5F">
      <w:pPr>
        <w:rPr>
          <w:i/>
        </w:rPr>
      </w:pPr>
    </w:p>
    <w:sectPr w:rsidR="00F00C5F" w:rsidRPr="00462C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5B8"/>
    <w:rsid w:val="000C51BE"/>
    <w:rsid w:val="00121D6C"/>
    <w:rsid w:val="0038154F"/>
    <w:rsid w:val="003D2B96"/>
    <w:rsid w:val="00462C5E"/>
    <w:rsid w:val="00467C7A"/>
    <w:rsid w:val="005E30A8"/>
    <w:rsid w:val="00717567"/>
    <w:rsid w:val="007655B8"/>
    <w:rsid w:val="00773638"/>
    <w:rsid w:val="008800F8"/>
    <w:rsid w:val="008A2A15"/>
    <w:rsid w:val="00931B84"/>
    <w:rsid w:val="0098272E"/>
    <w:rsid w:val="00985462"/>
    <w:rsid w:val="00B26AE1"/>
    <w:rsid w:val="00B52D2D"/>
    <w:rsid w:val="00C6427B"/>
    <w:rsid w:val="00CC31DE"/>
    <w:rsid w:val="00CC712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D5B7E"/>
  <w15:docId w15:val="{C265CACD-0F91-4892-927D-2E8F534E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6427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6427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6427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6427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4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2021-09-23T10:45:00Z</cp:lastPrinted>
  <dcterms:created xsi:type="dcterms:W3CDTF">2021-09-10T13:07:00Z</dcterms:created>
  <dcterms:modified xsi:type="dcterms:W3CDTF">2021-09-23T10:45:00Z</dcterms:modified>
</cp:coreProperties>
</file>