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60B7" w:rsidRDefault="003360B7" w:rsidP="003360B7">
      <w:pPr>
        <w:spacing w:after="0"/>
        <w:jc w:val="center"/>
        <w:rPr>
          <w:rFonts w:ascii="Times New Roman" w:hAnsi="Times New Roman" w:cs="Times New Roman"/>
          <w:snapToGrid w:val="0"/>
          <w:color w:val="00FF00"/>
          <w:lang w:val="ru-RU"/>
        </w:rPr>
      </w:pPr>
      <w:r>
        <w:rPr>
          <w:rFonts w:ascii="Times New Roman" w:hAnsi="Times New Roman" w:cs="Times New Roman"/>
        </w:rPr>
        <w:t xml:space="preserve">       </w:t>
      </w:r>
      <w:r>
        <w:rPr>
          <w:rFonts w:ascii="Times New Roman" w:hAnsi="Times New Roman" w:cs="Times New Roman"/>
          <w:noProof/>
          <w:color w:val="00FF00"/>
          <w:lang w:val="en-US"/>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3360B7" w:rsidRDefault="003360B7" w:rsidP="003360B7">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ru-RU"/>
        </w:rPr>
        <w:t>ПЕТРІВСЬКА СІЛЬСЬКА РАДА</w:t>
      </w:r>
    </w:p>
    <w:p w:rsidR="003360B7" w:rsidRDefault="003360B7" w:rsidP="003360B7">
      <w:pPr>
        <w:spacing w:after="0"/>
        <w:rPr>
          <w:rFonts w:ascii="Times New Roman" w:hAnsi="Times New Roman" w:cs="Times New Roman"/>
          <w:b/>
          <w:sz w:val="28"/>
          <w:szCs w:val="28"/>
          <w:lang w:val="ru-RU"/>
        </w:rPr>
      </w:pPr>
      <w:r>
        <w:rPr>
          <w:rFonts w:ascii="Times New Roman" w:hAnsi="Times New Roman" w:cs="Times New Roman"/>
          <w:b/>
          <w:sz w:val="28"/>
          <w:szCs w:val="28"/>
          <w:lang w:val="ru-RU"/>
        </w:rPr>
        <w:t xml:space="preserve">                  ВИШГОРОДСЬКОГО РАЙОНУ КИЇВСЬКОЇ ОБЛАСТІ</w:t>
      </w:r>
    </w:p>
    <w:p w:rsidR="003360B7" w:rsidRDefault="003360B7" w:rsidP="003360B7">
      <w:pPr>
        <w:spacing w:after="0"/>
        <w:jc w:val="center"/>
        <w:rPr>
          <w:rFonts w:ascii="Times New Roman" w:hAnsi="Times New Roman" w:cs="Times New Roman"/>
          <w:b/>
          <w:sz w:val="28"/>
          <w:szCs w:val="28"/>
          <w:lang w:val="ru-RU"/>
        </w:rPr>
      </w:pPr>
      <w:r>
        <w:rPr>
          <w:rFonts w:ascii="Times New Roman" w:hAnsi="Times New Roman" w:cs="Times New Roman"/>
          <w:b/>
          <w:sz w:val="28"/>
          <w:szCs w:val="28"/>
        </w:rPr>
        <w:t>Дванадцята сесія</w:t>
      </w:r>
      <w:r>
        <w:rPr>
          <w:rFonts w:ascii="Times New Roman" w:hAnsi="Times New Roman" w:cs="Times New Roman"/>
          <w:b/>
          <w:sz w:val="28"/>
          <w:szCs w:val="28"/>
          <w:lang w:val="ru-RU"/>
        </w:rPr>
        <w:t xml:space="preserve"> восьмого </w:t>
      </w:r>
      <w:proofErr w:type="spellStart"/>
      <w:r>
        <w:rPr>
          <w:rFonts w:ascii="Times New Roman" w:hAnsi="Times New Roman" w:cs="Times New Roman"/>
          <w:b/>
          <w:sz w:val="28"/>
          <w:szCs w:val="28"/>
          <w:lang w:val="ru-RU"/>
        </w:rPr>
        <w:t>скликання</w:t>
      </w:r>
      <w:proofErr w:type="spellEnd"/>
    </w:p>
    <w:p w:rsidR="003360B7" w:rsidRDefault="003360B7" w:rsidP="003360B7">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3360B7" w:rsidTr="003360B7">
        <w:tc>
          <w:tcPr>
            <w:tcW w:w="4790" w:type="dxa"/>
            <w:hideMark/>
          </w:tcPr>
          <w:p w:rsidR="003360B7" w:rsidRDefault="003360B7">
            <w:pPr>
              <w:tabs>
                <w:tab w:val="left" w:pos="6750"/>
              </w:tabs>
              <w:spacing w:after="0"/>
              <w:rPr>
                <w:rFonts w:ascii="Times New Roman" w:hAnsi="Times New Roman" w:cs="Times New Roman"/>
                <w:b/>
                <w:sz w:val="28"/>
                <w:szCs w:val="28"/>
              </w:rPr>
            </w:pPr>
            <w:r>
              <w:rPr>
                <w:rFonts w:ascii="Times New Roman" w:hAnsi="Times New Roman" w:cs="Times New Roman"/>
                <w:b/>
                <w:sz w:val="28"/>
                <w:szCs w:val="28"/>
              </w:rPr>
              <w:t>«17» вересня 2021 року</w:t>
            </w:r>
          </w:p>
        </w:tc>
        <w:tc>
          <w:tcPr>
            <w:tcW w:w="4781" w:type="dxa"/>
            <w:hideMark/>
          </w:tcPr>
          <w:p w:rsidR="003360B7" w:rsidRDefault="003360B7">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t xml:space="preserve">                            № 654</w:t>
            </w:r>
          </w:p>
        </w:tc>
      </w:tr>
      <w:tr w:rsidR="003360B7" w:rsidTr="003360B7">
        <w:tc>
          <w:tcPr>
            <w:tcW w:w="9571" w:type="dxa"/>
            <w:gridSpan w:val="2"/>
            <w:hideMark/>
          </w:tcPr>
          <w:p w:rsidR="003360B7" w:rsidRDefault="003360B7">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5D4EF7" w:rsidRPr="00DD3600" w:rsidRDefault="005D4EF7" w:rsidP="005D4EF7">
      <w:pPr>
        <w:spacing w:after="0" w:line="240" w:lineRule="auto"/>
        <w:jc w:val="both"/>
        <w:rPr>
          <w:rFonts w:ascii="Times New Roman" w:hAnsi="Times New Roman" w:cs="Times New Roman"/>
          <w:b/>
          <w:i/>
          <w:sz w:val="28"/>
          <w:szCs w:val="28"/>
        </w:rPr>
      </w:pPr>
    </w:p>
    <w:p w:rsidR="008A347B" w:rsidRDefault="008A347B" w:rsidP="00513211">
      <w:pPr>
        <w:spacing w:after="0" w:line="240" w:lineRule="auto"/>
        <w:rPr>
          <w:rFonts w:ascii="Times New Roman" w:hAnsi="Times New Roman" w:cs="Times New Roman"/>
          <w:b/>
          <w:bCs/>
          <w:iCs/>
          <w:sz w:val="28"/>
          <w:szCs w:val="28"/>
        </w:rPr>
      </w:pPr>
      <w:r w:rsidRPr="00513211">
        <w:rPr>
          <w:rFonts w:ascii="Times New Roman" w:hAnsi="Times New Roman" w:cs="Times New Roman"/>
          <w:b/>
          <w:bCs/>
          <w:i/>
          <w:iCs/>
          <w:sz w:val="28"/>
          <w:szCs w:val="28"/>
        </w:rPr>
        <w:t>Про розгляд заяви</w:t>
      </w:r>
      <w:r w:rsidR="0017018F">
        <w:rPr>
          <w:rFonts w:ascii="Times New Roman" w:hAnsi="Times New Roman" w:cs="Times New Roman"/>
          <w:b/>
          <w:bCs/>
          <w:i/>
          <w:iCs/>
          <w:sz w:val="28"/>
          <w:szCs w:val="28"/>
        </w:rPr>
        <w:t xml:space="preserve"> </w:t>
      </w:r>
      <w:proofErr w:type="spellStart"/>
      <w:r w:rsidR="00913BE0">
        <w:rPr>
          <w:rFonts w:ascii="Times New Roman" w:hAnsi="Times New Roman" w:cs="Times New Roman"/>
          <w:b/>
          <w:bCs/>
          <w:iCs/>
          <w:sz w:val="28"/>
          <w:szCs w:val="28"/>
        </w:rPr>
        <w:t>Галущак</w:t>
      </w:r>
      <w:proofErr w:type="spellEnd"/>
      <w:r w:rsidR="00913BE0">
        <w:rPr>
          <w:rFonts w:ascii="Times New Roman" w:hAnsi="Times New Roman" w:cs="Times New Roman"/>
          <w:b/>
          <w:bCs/>
          <w:iCs/>
          <w:sz w:val="28"/>
          <w:szCs w:val="28"/>
        </w:rPr>
        <w:t xml:space="preserve"> Ю.В</w:t>
      </w:r>
      <w:r w:rsidRPr="00740856">
        <w:rPr>
          <w:rFonts w:ascii="Times New Roman" w:hAnsi="Times New Roman" w:cs="Times New Roman"/>
          <w:b/>
          <w:bCs/>
          <w:iCs/>
          <w:sz w:val="28"/>
          <w:szCs w:val="28"/>
        </w:rPr>
        <w:t>.</w:t>
      </w:r>
    </w:p>
    <w:p w:rsidR="003360B7" w:rsidRPr="00513211" w:rsidRDefault="003360B7" w:rsidP="00513211">
      <w:pPr>
        <w:spacing w:after="0" w:line="240" w:lineRule="auto"/>
        <w:rPr>
          <w:rFonts w:ascii="Times New Roman" w:hAnsi="Times New Roman" w:cs="Times New Roman"/>
          <w:sz w:val="28"/>
          <w:szCs w:val="28"/>
        </w:rPr>
      </w:pPr>
    </w:p>
    <w:p w:rsidR="008A347B" w:rsidRPr="00513211" w:rsidRDefault="008A347B" w:rsidP="00513211">
      <w:pPr>
        <w:spacing w:after="0" w:line="240" w:lineRule="auto"/>
        <w:jc w:val="both"/>
        <w:rPr>
          <w:rFonts w:ascii="Times New Roman" w:hAnsi="Times New Roman" w:cs="Times New Roman"/>
          <w:sz w:val="28"/>
          <w:szCs w:val="28"/>
        </w:rPr>
      </w:pPr>
      <w:r w:rsidRPr="00513211">
        <w:rPr>
          <w:rFonts w:ascii="Times New Roman" w:hAnsi="Times New Roman" w:cs="Times New Roman"/>
          <w:sz w:val="28"/>
          <w:szCs w:val="28"/>
        </w:rPr>
        <w:t xml:space="preserve">     Розглянувши заяву гр. </w:t>
      </w:r>
      <w:proofErr w:type="spellStart"/>
      <w:r w:rsidR="00913BE0">
        <w:rPr>
          <w:rFonts w:ascii="Times New Roman" w:hAnsi="Times New Roman" w:cs="Times New Roman"/>
          <w:b/>
          <w:bCs/>
          <w:iCs/>
          <w:sz w:val="28"/>
          <w:szCs w:val="28"/>
        </w:rPr>
        <w:t>Галущак</w:t>
      </w:r>
      <w:proofErr w:type="spellEnd"/>
      <w:r w:rsidR="00913BE0">
        <w:rPr>
          <w:rFonts w:ascii="Times New Roman" w:hAnsi="Times New Roman" w:cs="Times New Roman"/>
          <w:b/>
          <w:bCs/>
          <w:iCs/>
          <w:sz w:val="28"/>
          <w:szCs w:val="28"/>
        </w:rPr>
        <w:t xml:space="preserve"> Юлії Василівни</w:t>
      </w:r>
      <w:r w:rsidR="00AD424F" w:rsidRPr="00513211">
        <w:rPr>
          <w:rFonts w:ascii="Times New Roman" w:hAnsi="Times New Roman" w:cs="Times New Roman"/>
          <w:sz w:val="28"/>
          <w:szCs w:val="28"/>
        </w:rPr>
        <w:t xml:space="preserve"> </w:t>
      </w:r>
      <w:r w:rsidR="000544C3" w:rsidRPr="00513211">
        <w:rPr>
          <w:rFonts w:ascii="Times New Roman" w:hAnsi="Times New Roman" w:cs="Times New Roman"/>
          <w:sz w:val="28"/>
          <w:szCs w:val="28"/>
        </w:rPr>
        <w:t xml:space="preserve">про надання </w:t>
      </w:r>
      <w:r w:rsidR="003360B7">
        <w:rPr>
          <w:rFonts w:ascii="Times New Roman" w:hAnsi="Times New Roman" w:cs="Times New Roman"/>
          <w:sz w:val="28"/>
          <w:szCs w:val="28"/>
        </w:rPr>
        <w:t>їй</w:t>
      </w:r>
      <w:r w:rsidRPr="00513211">
        <w:rPr>
          <w:rFonts w:ascii="Times New Roman" w:hAnsi="Times New Roman" w:cs="Times New Roman"/>
          <w:sz w:val="28"/>
          <w:szCs w:val="28"/>
        </w:rPr>
        <w:t xml:space="preserve"> у приватну власність земельну ділянку для </w:t>
      </w:r>
      <w:r w:rsidR="00A67896">
        <w:rPr>
          <w:rFonts w:ascii="Times New Roman" w:hAnsi="Times New Roman" w:cs="Times New Roman"/>
          <w:sz w:val="28"/>
          <w:szCs w:val="28"/>
        </w:rPr>
        <w:t xml:space="preserve">будівництва і обслуговування </w:t>
      </w:r>
      <w:r w:rsidR="000140E5">
        <w:rPr>
          <w:rFonts w:ascii="Times New Roman" w:hAnsi="Times New Roman" w:cs="Times New Roman"/>
          <w:sz w:val="28"/>
          <w:szCs w:val="28"/>
        </w:rPr>
        <w:t>житлового</w:t>
      </w:r>
      <w:r w:rsidR="00A67896">
        <w:rPr>
          <w:rFonts w:ascii="Times New Roman" w:hAnsi="Times New Roman" w:cs="Times New Roman"/>
          <w:sz w:val="28"/>
          <w:szCs w:val="28"/>
        </w:rPr>
        <w:t xml:space="preserve"> будинку, господарських будівель і споруд (присадибної ділянки), </w:t>
      </w:r>
      <w:r w:rsidRPr="00513211">
        <w:rPr>
          <w:rFonts w:ascii="Times New Roman" w:hAnsi="Times New Roman" w:cs="Times New Roman"/>
          <w:sz w:val="28"/>
          <w:szCs w:val="28"/>
        </w:rPr>
        <w:t xml:space="preserve"> встановлено.</w:t>
      </w:r>
    </w:p>
    <w:p w:rsidR="008A347B" w:rsidRDefault="008A347B" w:rsidP="008A347B">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w:t>
      </w:r>
      <w:r w:rsidR="000140E5">
        <w:rPr>
          <w:rFonts w:ascii="Times New Roman" w:hAnsi="Times New Roman" w:cs="Times New Roman"/>
          <w:sz w:val="28"/>
          <w:szCs w:val="28"/>
          <w:lang w:val="uk-UA"/>
        </w:rPr>
        <w:t>уговування житлового</w:t>
      </w:r>
      <w:r>
        <w:rPr>
          <w:rFonts w:ascii="Times New Roman" w:hAnsi="Times New Roman" w:cs="Times New Roman"/>
          <w:sz w:val="28"/>
          <w:szCs w:val="28"/>
          <w:lang w:val="uk-UA"/>
        </w:rPr>
        <w:t xml:space="preserve"> будинку, господарських будівель і споруд (присадибної ділянки), індивідуального дачного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8A347B" w:rsidRDefault="008A347B" w:rsidP="008A347B">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підставі вищевикладеного, керуючись ст.ст. 25, 26 ЗУ «Про місцеве самоврядування в Україні», </w:t>
      </w:r>
    </w:p>
    <w:p w:rsidR="008A347B" w:rsidRDefault="008A347B" w:rsidP="008A347B">
      <w:pPr>
        <w:pStyle w:val="HTML"/>
        <w:ind w:firstLine="567"/>
        <w:jc w:val="both"/>
        <w:rPr>
          <w:rFonts w:ascii="Times New Roman" w:hAnsi="Times New Roman" w:cs="Times New Roman"/>
          <w:sz w:val="28"/>
          <w:szCs w:val="28"/>
          <w:lang w:val="uk-UA"/>
        </w:rPr>
      </w:pPr>
    </w:p>
    <w:p w:rsidR="008A347B" w:rsidRDefault="008A347B" w:rsidP="008A347B">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сільська рада </w:t>
      </w:r>
    </w:p>
    <w:p w:rsidR="008A347B" w:rsidRDefault="008A347B" w:rsidP="008A347B">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8A347B" w:rsidRDefault="008A347B" w:rsidP="008A347B">
      <w:pPr>
        <w:pStyle w:val="HTML"/>
        <w:jc w:val="both"/>
        <w:rPr>
          <w:rFonts w:ascii="Britannic Bold" w:hAnsi="Britannic Bold" w:cs="Britannic Bold"/>
          <w:sz w:val="28"/>
          <w:szCs w:val="28"/>
          <w:lang w:val="uk-UA"/>
        </w:rPr>
      </w:pPr>
    </w:p>
    <w:p w:rsidR="008A347B" w:rsidRPr="00DC38CE" w:rsidRDefault="008A347B" w:rsidP="008A347B">
      <w:pPr>
        <w:pStyle w:val="HTML"/>
        <w:jc w:val="both"/>
        <w:rPr>
          <w:rFonts w:ascii="Times New Roman" w:hAnsi="Times New Roman" w:cs="Times New Roman"/>
          <w:bCs/>
          <w:iCs/>
          <w:sz w:val="28"/>
          <w:szCs w:val="28"/>
          <w:lang w:val="uk-UA"/>
        </w:rPr>
      </w:pPr>
      <w:r>
        <w:rPr>
          <w:rFonts w:ascii="Times New Roman" w:hAnsi="Times New Roman" w:cs="Times New Roman"/>
          <w:sz w:val="28"/>
          <w:szCs w:val="28"/>
          <w:lang w:val="uk-UA"/>
        </w:rPr>
        <w:t xml:space="preserve">1. Розглянути питання про виділення земельної ділянки гр. </w:t>
      </w:r>
      <w:proofErr w:type="spellStart"/>
      <w:r w:rsidR="00913BE0" w:rsidRPr="00913BE0">
        <w:rPr>
          <w:rFonts w:ascii="Times New Roman" w:hAnsi="Times New Roman" w:cs="Times New Roman"/>
          <w:b/>
          <w:bCs/>
          <w:iCs/>
          <w:sz w:val="28"/>
          <w:szCs w:val="28"/>
          <w:lang w:val="uk-UA"/>
        </w:rPr>
        <w:t>Галущак</w:t>
      </w:r>
      <w:proofErr w:type="spellEnd"/>
      <w:r w:rsidR="00913BE0" w:rsidRPr="00913BE0">
        <w:rPr>
          <w:rFonts w:ascii="Times New Roman" w:hAnsi="Times New Roman" w:cs="Times New Roman"/>
          <w:b/>
          <w:bCs/>
          <w:iCs/>
          <w:sz w:val="28"/>
          <w:szCs w:val="28"/>
          <w:lang w:val="uk-UA"/>
        </w:rPr>
        <w:t xml:space="preserve"> Юлії Василівни</w:t>
      </w:r>
      <w:r w:rsidR="00913BE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 разі наявності на території </w:t>
      </w:r>
      <w:r w:rsidR="00CA1453">
        <w:rPr>
          <w:rFonts w:ascii="Times New Roman" w:hAnsi="Times New Roman" w:cs="Times New Roman"/>
          <w:sz w:val="28"/>
          <w:szCs w:val="28"/>
          <w:lang w:val="uk-UA"/>
        </w:rPr>
        <w:t>Петрівської громади</w:t>
      </w:r>
      <w:r>
        <w:rPr>
          <w:rFonts w:ascii="Times New Roman" w:hAnsi="Times New Roman" w:cs="Times New Roman"/>
          <w:sz w:val="28"/>
          <w:szCs w:val="28"/>
          <w:lang w:val="uk-UA"/>
        </w:rPr>
        <w:t xml:space="preserve">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8A347B" w:rsidRDefault="008A347B" w:rsidP="008A347B">
      <w:pPr>
        <w:pStyle w:val="HTML"/>
        <w:jc w:val="both"/>
        <w:rPr>
          <w:rFonts w:ascii="Times New Roman" w:hAnsi="Times New Roman" w:cs="Times New Roman"/>
          <w:sz w:val="28"/>
          <w:szCs w:val="28"/>
          <w:lang w:val="uk-UA"/>
        </w:rPr>
      </w:pPr>
    </w:p>
    <w:p w:rsidR="008A347B" w:rsidRDefault="008A347B" w:rsidP="008A347B">
      <w:pPr>
        <w:pStyle w:val="HTML"/>
        <w:jc w:val="both"/>
        <w:rPr>
          <w:rFonts w:ascii="Times New Roman" w:hAnsi="Times New Roman" w:cs="Times New Roman"/>
          <w:sz w:val="28"/>
          <w:szCs w:val="28"/>
        </w:rPr>
      </w:pPr>
      <w:r>
        <w:rPr>
          <w:rFonts w:ascii="Times New Roman" w:hAnsi="Times New Roman" w:cs="Times New Roman"/>
          <w:sz w:val="28"/>
          <w:szCs w:val="28"/>
          <w:lang w:val="uk-UA"/>
        </w:rPr>
        <w:t xml:space="preserve">2. </w:t>
      </w:r>
      <w:proofErr w:type="spellStart"/>
      <w:r>
        <w:rPr>
          <w:rFonts w:ascii="Times New Roman" w:hAnsi="Times New Roman" w:cs="Times New Roman"/>
          <w:sz w:val="28"/>
          <w:szCs w:val="28"/>
          <w:lang w:val="uk-UA"/>
        </w:rPr>
        <w:t>Внести</w:t>
      </w:r>
      <w:proofErr w:type="spellEnd"/>
      <w:r>
        <w:rPr>
          <w:rFonts w:ascii="Times New Roman" w:hAnsi="Times New Roman" w:cs="Times New Roman"/>
          <w:sz w:val="28"/>
          <w:szCs w:val="28"/>
          <w:lang w:val="uk-UA"/>
        </w:rPr>
        <w:t xml:space="preserve"> заяву </w:t>
      </w:r>
      <w:proofErr w:type="spellStart"/>
      <w:r>
        <w:rPr>
          <w:rFonts w:ascii="Times New Roman" w:hAnsi="Times New Roman" w:cs="Times New Roman"/>
          <w:bCs/>
          <w:iCs/>
          <w:sz w:val="28"/>
          <w:szCs w:val="28"/>
          <w:lang w:val="uk-UA"/>
        </w:rPr>
        <w:t>гр</w:t>
      </w:r>
      <w:proofErr w:type="spellEnd"/>
      <w:r w:rsidR="00CA1453" w:rsidRPr="00513211">
        <w:rPr>
          <w:rFonts w:ascii="Times New Roman" w:hAnsi="Times New Roman" w:cs="Times New Roman"/>
          <w:sz w:val="28"/>
          <w:szCs w:val="28"/>
        </w:rPr>
        <w:t xml:space="preserve">. </w:t>
      </w:r>
      <w:proofErr w:type="spellStart"/>
      <w:r w:rsidR="00913BE0">
        <w:rPr>
          <w:rFonts w:ascii="Times New Roman" w:hAnsi="Times New Roman" w:cs="Times New Roman"/>
          <w:b/>
          <w:bCs/>
          <w:iCs/>
          <w:sz w:val="28"/>
          <w:szCs w:val="28"/>
        </w:rPr>
        <w:t>Галущак</w:t>
      </w:r>
      <w:proofErr w:type="spellEnd"/>
      <w:r w:rsidR="00913BE0">
        <w:rPr>
          <w:rFonts w:ascii="Times New Roman" w:hAnsi="Times New Roman" w:cs="Times New Roman"/>
          <w:b/>
          <w:bCs/>
          <w:iCs/>
          <w:sz w:val="28"/>
          <w:szCs w:val="28"/>
        </w:rPr>
        <w:t xml:space="preserve"> </w:t>
      </w:r>
      <w:proofErr w:type="spellStart"/>
      <w:r w:rsidR="00913BE0">
        <w:rPr>
          <w:rFonts w:ascii="Times New Roman" w:hAnsi="Times New Roman" w:cs="Times New Roman"/>
          <w:b/>
          <w:bCs/>
          <w:iCs/>
          <w:sz w:val="28"/>
          <w:szCs w:val="28"/>
        </w:rPr>
        <w:t>Юлії</w:t>
      </w:r>
      <w:proofErr w:type="spellEnd"/>
      <w:r w:rsidR="00913BE0">
        <w:rPr>
          <w:rFonts w:ascii="Times New Roman" w:hAnsi="Times New Roman" w:cs="Times New Roman"/>
          <w:b/>
          <w:bCs/>
          <w:iCs/>
          <w:sz w:val="28"/>
          <w:szCs w:val="28"/>
        </w:rPr>
        <w:t xml:space="preserve"> </w:t>
      </w:r>
      <w:proofErr w:type="spellStart"/>
      <w:r w:rsidR="00913BE0">
        <w:rPr>
          <w:rFonts w:ascii="Times New Roman" w:hAnsi="Times New Roman" w:cs="Times New Roman"/>
          <w:b/>
          <w:bCs/>
          <w:iCs/>
          <w:sz w:val="28"/>
          <w:szCs w:val="28"/>
        </w:rPr>
        <w:t>Василівни</w:t>
      </w:r>
      <w:proofErr w:type="spellEnd"/>
      <w:r w:rsidR="00913BE0">
        <w:rPr>
          <w:rFonts w:ascii="Times New Roman" w:hAnsi="Times New Roman" w:cs="Times New Roman"/>
          <w:sz w:val="28"/>
          <w:szCs w:val="28"/>
          <w:lang w:val="uk-UA"/>
        </w:rPr>
        <w:t xml:space="preserve"> </w:t>
      </w:r>
      <w:r>
        <w:rPr>
          <w:rFonts w:ascii="Times New Roman" w:hAnsi="Times New Roman" w:cs="Times New Roman"/>
          <w:sz w:val="28"/>
          <w:szCs w:val="28"/>
          <w:lang w:val="uk-UA"/>
        </w:rPr>
        <w:t>до журналу обліку громадян на отримання земельної ділянки для будівництва та обслуговування житлового будинку, господарських будівель та споруд.</w:t>
      </w:r>
    </w:p>
    <w:p w:rsidR="008A347B" w:rsidRDefault="008A347B" w:rsidP="008A347B">
      <w:pPr>
        <w:pStyle w:val="HTML"/>
        <w:jc w:val="both"/>
        <w:rPr>
          <w:rFonts w:ascii="Times New Roman" w:hAnsi="Times New Roman" w:cs="Times New Roman"/>
          <w:sz w:val="28"/>
          <w:szCs w:val="28"/>
        </w:rPr>
      </w:pPr>
    </w:p>
    <w:p w:rsidR="005D4EF7" w:rsidRPr="00DD3600" w:rsidRDefault="00513211" w:rsidP="005D4EF7">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lastRenderedPageBreak/>
        <w:t>3</w:t>
      </w:r>
      <w:r w:rsidR="005D4EF7" w:rsidRPr="00DD3600">
        <w:rPr>
          <w:rFonts w:ascii="Times New Roman" w:hAnsi="Times New Roman" w:cs="Times New Roman"/>
          <w:sz w:val="28"/>
          <w:szCs w:val="28"/>
        </w:rPr>
        <w:t xml:space="preserve">. </w:t>
      </w:r>
      <w:r w:rsidR="005D4EF7">
        <w:rPr>
          <w:rFonts w:ascii="Times New Roman" w:hAnsi="Times New Roman" w:cs="Times New Roman"/>
          <w:sz w:val="28"/>
          <w:szCs w:val="28"/>
        </w:rPr>
        <w:t xml:space="preserve">Контроль за виконанням цього рішення покласти на постійну депутатську комісію з питань </w:t>
      </w:r>
      <w:r w:rsidR="005D4EF7" w:rsidRPr="00C033A1">
        <w:rPr>
          <w:rFonts w:ascii="Times New Roman" w:hAnsi="Times New Roman" w:cs="Times New Roman"/>
          <w:sz w:val="28"/>
          <w:szCs w:val="28"/>
        </w:rPr>
        <w:t>капітального будівництва, архітектури, благоустрою, земельних відносин, екології, надзвичайних ситуацій та проблем Чорнобильської катастрофи.</w:t>
      </w:r>
      <w:r w:rsidR="005D4EF7" w:rsidRPr="00DD3600">
        <w:rPr>
          <w:rFonts w:ascii="Times New Roman" w:hAnsi="Times New Roman" w:cs="Times New Roman"/>
          <w:sz w:val="28"/>
          <w:szCs w:val="28"/>
        </w:rPr>
        <w:t xml:space="preserve"> </w:t>
      </w:r>
    </w:p>
    <w:p w:rsidR="005D4EF7" w:rsidRDefault="005D4EF7" w:rsidP="005D4EF7">
      <w:pPr>
        <w:spacing w:after="0" w:line="240" w:lineRule="auto"/>
        <w:jc w:val="both"/>
        <w:rPr>
          <w:rFonts w:ascii="Times New Roman" w:hAnsi="Times New Roman" w:cs="Times New Roman"/>
          <w:b/>
          <w:bCs/>
          <w:color w:val="000000"/>
          <w:sz w:val="28"/>
          <w:szCs w:val="28"/>
          <w:lang w:eastAsia="ru-RU"/>
        </w:rPr>
      </w:pPr>
    </w:p>
    <w:p w:rsidR="005D4EF7" w:rsidRPr="00DD3600" w:rsidRDefault="005D4EF7" w:rsidP="005D4EF7">
      <w:pPr>
        <w:spacing w:after="0" w:line="240" w:lineRule="auto"/>
        <w:jc w:val="both"/>
        <w:rPr>
          <w:rFonts w:ascii="Times New Roman" w:hAnsi="Times New Roman" w:cs="Times New Roman"/>
          <w:b/>
          <w:bCs/>
          <w:color w:val="000000"/>
          <w:sz w:val="28"/>
          <w:szCs w:val="28"/>
          <w:lang w:eastAsia="ru-RU"/>
        </w:rPr>
      </w:pPr>
    </w:p>
    <w:p w:rsidR="005D4EF7" w:rsidRPr="003360B7" w:rsidRDefault="005D4EF7" w:rsidP="005D4EF7">
      <w:pPr>
        <w:spacing w:after="0" w:line="240" w:lineRule="auto"/>
        <w:jc w:val="both"/>
        <w:rPr>
          <w:rFonts w:ascii="Times New Roman" w:hAnsi="Times New Roman" w:cs="Times New Roman"/>
          <w:b/>
          <w:bCs/>
          <w:i/>
          <w:iCs/>
          <w:sz w:val="28"/>
          <w:szCs w:val="28"/>
          <w:lang w:val="en-US"/>
        </w:rPr>
      </w:pPr>
      <w:bookmarkStart w:id="0" w:name="_GoBack"/>
      <w:r w:rsidRPr="003360B7">
        <w:rPr>
          <w:rFonts w:ascii="Times New Roman" w:hAnsi="Times New Roman" w:cs="Times New Roman"/>
          <w:b/>
          <w:bCs/>
          <w:i/>
          <w:iCs/>
          <w:sz w:val="28"/>
          <w:szCs w:val="28"/>
        </w:rPr>
        <w:t xml:space="preserve">  Сільський голова                                               </w:t>
      </w:r>
      <w:proofErr w:type="spellStart"/>
      <w:r w:rsidRPr="003360B7">
        <w:rPr>
          <w:rFonts w:ascii="Times New Roman" w:hAnsi="Times New Roman" w:cs="Times New Roman"/>
          <w:b/>
          <w:bCs/>
          <w:i/>
          <w:iCs/>
          <w:sz w:val="28"/>
          <w:szCs w:val="28"/>
        </w:rPr>
        <w:t>Радіон</w:t>
      </w:r>
      <w:proofErr w:type="spellEnd"/>
      <w:r w:rsidRPr="003360B7">
        <w:rPr>
          <w:rFonts w:ascii="Times New Roman" w:hAnsi="Times New Roman" w:cs="Times New Roman"/>
          <w:b/>
          <w:bCs/>
          <w:i/>
          <w:iCs/>
          <w:sz w:val="28"/>
          <w:szCs w:val="28"/>
        </w:rPr>
        <w:t xml:space="preserve"> СТАРЕНЬКИЙ </w:t>
      </w:r>
    </w:p>
    <w:p w:rsidR="005D4EF7" w:rsidRPr="003360B7" w:rsidRDefault="005D4EF7" w:rsidP="005D4EF7">
      <w:pPr>
        <w:spacing w:after="0" w:line="240" w:lineRule="auto"/>
        <w:rPr>
          <w:rFonts w:ascii="Times New Roman" w:hAnsi="Times New Roman" w:cs="Times New Roman"/>
          <w:i/>
          <w:sz w:val="24"/>
          <w:szCs w:val="24"/>
        </w:rPr>
      </w:pPr>
    </w:p>
    <w:bookmarkEnd w:id="0"/>
    <w:p w:rsidR="005D4EF7" w:rsidRDefault="005D4EF7" w:rsidP="005D4EF7"/>
    <w:p w:rsidR="005D4EF7" w:rsidRDefault="005D4EF7" w:rsidP="005D4EF7"/>
    <w:p w:rsidR="00F00C5F" w:rsidRDefault="00F00C5F"/>
    <w:sectPr w:rsidR="00F00C5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BF6"/>
    <w:rsid w:val="000140E5"/>
    <w:rsid w:val="000544C3"/>
    <w:rsid w:val="000B0AB9"/>
    <w:rsid w:val="00121D6C"/>
    <w:rsid w:val="00124DE1"/>
    <w:rsid w:val="00151F7D"/>
    <w:rsid w:val="0017018F"/>
    <w:rsid w:val="001F3BF6"/>
    <w:rsid w:val="0023791D"/>
    <w:rsid w:val="002F23CC"/>
    <w:rsid w:val="003360B7"/>
    <w:rsid w:val="003739B0"/>
    <w:rsid w:val="0038154F"/>
    <w:rsid w:val="00513211"/>
    <w:rsid w:val="005D4EF7"/>
    <w:rsid w:val="005D5CCA"/>
    <w:rsid w:val="005E30A8"/>
    <w:rsid w:val="0064689D"/>
    <w:rsid w:val="00660600"/>
    <w:rsid w:val="00697D85"/>
    <w:rsid w:val="006E0914"/>
    <w:rsid w:val="00740856"/>
    <w:rsid w:val="00773638"/>
    <w:rsid w:val="00782DA5"/>
    <w:rsid w:val="00785516"/>
    <w:rsid w:val="007F0118"/>
    <w:rsid w:val="008800F8"/>
    <w:rsid w:val="008A2A15"/>
    <w:rsid w:val="008A347B"/>
    <w:rsid w:val="008E1BD6"/>
    <w:rsid w:val="008E222E"/>
    <w:rsid w:val="00913BE0"/>
    <w:rsid w:val="00995F5D"/>
    <w:rsid w:val="00A67896"/>
    <w:rsid w:val="00AD424F"/>
    <w:rsid w:val="00AF14A7"/>
    <w:rsid w:val="00B26AE1"/>
    <w:rsid w:val="00BC5473"/>
    <w:rsid w:val="00CA1453"/>
    <w:rsid w:val="00E92852"/>
    <w:rsid w:val="00F00C5F"/>
    <w:rsid w:val="00F162F8"/>
    <w:rsid w:val="00F46398"/>
    <w:rsid w:val="00FA4DD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87271"/>
  <w15:docId w15:val="{09598905-D7CF-4D7B-802B-3091F3C81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4EF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5D4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5D4EF7"/>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5D4EF7"/>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5D4E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864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362</Words>
  <Characters>2070</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4</cp:revision>
  <cp:lastPrinted>2021-09-28T14:38:00Z</cp:lastPrinted>
  <dcterms:created xsi:type="dcterms:W3CDTF">2021-09-15T07:04:00Z</dcterms:created>
  <dcterms:modified xsi:type="dcterms:W3CDTF">2021-09-28T14:39:00Z</dcterms:modified>
</cp:coreProperties>
</file>