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1D90" w:rsidRDefault="00D41D90" w:rsidP="00D41D90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7010DF2D" wp14:editId="524EA779">
            <wp:extent cx="571500" cy="771525"/>
            <wp:effectExtent l="0" t="0" r="0" b="0"/>
            <wp:docPr id="89342973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41D90" w:rsidRDefault="00D41D90" w:rsidP="00D41D90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:rsidR="00D41D90" w:rsidRDefault="00D41D90" w:rsidP="00D41D90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ВИШГОРОДСЬКОГО РАЙОНУ КИЇВСЬКОЇ ОБЛАСТІ</w:t>
      </w:r>
    </w:p>
    <w:p w:rsidR="00D41D90" w:rsidRDefault="00C11859" w:rsidP="00D41D90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П’ятдесят четверта</w:t>
      </w:r>
      <w:bookmarkStart w:id="0" w:name="_GoBack"/>
      <w:bookmarkEnd w:id="0"/>
      <w:r w:rsidR="00D41D90">
        <w:rPr>
          <w:rFonts w:ascii="Times New Roman" w:hAnsi="Times New Roman" w:cs="Times New Roman"/>
          <w:b/>
          <w:sz w:val="26"/>
          <w:szCs w:val="26"/>
        </w:rPr>
        <w:t xml:space="preserve"> сесія восьмого скликання</w:t>
      </w:r>
    </w:p>
    <w:p w:rsidR="00D41D90" w:rsidRDefault="00D41D90" w:rsidP="00D41D90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D41D90" w:rsidTr="00020E1C">
        <w:tc>
          <w:tcPr>
            <w:tcW w:w="4790" w:type="dxa"/>
            <w:hideMark/>
          </w:tcPr>
          <w:p w:rsidR="00D41D90" w:rsidRDefault="00D41D90" w:rsidP="00C11859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«2</w:t>
            </w:r>
            <w:r w:rsidR="00C11859">
              <w:rPr>
                <w:rFonts w:ascii="Times New Roman" w:hAnsi="Times New Roman" w:cs="Times New Roman"/>
                <w:b/>
                <w:sz w:val="26"/>
                <w:szCs w:val="26"/>
              </w:rPr>
              <w:t>4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» квітня 2024 року</w:t>
            </w:r>
          </w:p>
        </w:tc>
        <w:tc>
          <w:tcPr>
            <w:tcW w:w="4781" w:type="dxa"/>
            <w:hideMark/>
          </w:tcPr>
          <w:p w:rsidR="00D41D90" w:rsidRDefault="00D41D90" w:rsidP="00C11859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                             № </w:t>
            </w:r>
            <w:r w:rsidR="00C11859">
              <w:rPr>
                <w:rFonts w:ascii="Times New Roman" w:hAnsi="Times New Roman" w:cs="Times New Roman"/>
                <w:b/>
                <w:sz w:val="26"/>
                <w:szCs w:val="26"/>
              </w:rPr>
              <w:t>1954</w:t>
            </w:r>
          </w:p>
        </w:tc>
      </w:tr>
    </w:tbl>
    <w:p w:rsidR="00D41D90" w:rsidRDefault="00D41D90" w:rsidP="00D41D90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:rsidR="00D41D90" w:rsidRDefault="00D41D90" w:rsidP="00D41D90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>
        <w:rPr>
          <w:rFonts w:ascii="Times New Roman" w:hAnsi="Times New Roman" w:cs="Times New Roman"/>
          <w:b/>
          <w:i/>
          <w:sz w:val="26"/>
          <w:szCs w:val="26"/>
        </w:rPr>
        <w:t xml:space="preserve">Про відмову </w:t>
      </w:r>
      <w:r w:rsidRPr="00782ACD">
        <w:rPr>
          <w:rFonts w:ascii="Times New Roman" w:hAnsi="Times New Roman" w:cs="Times New Roman"/>
          <w:b/>
          <w:i/>
          <w:sz w:val="26"/>
          <w:szCs w:val="26"/>
        </w:rPr>
        <w:t>на безоплатне отримання</w:t>
      </w:r>
    </w:p>
    <w:p w:rsidR="00D41D90" w:rsidRDefault="00D41D90" w:rsidP="00D41D90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782ACD">
        <w:rPr>
          <w:rFonts w:ascii="Times New Roman" w:hAnsi="Times New Roman" w:cs="Times New Roman"/>
          <w:b/>
          <w:i/>
          <w:sz w:val="26"/>
          <w:szCs w:val="26"/>
        </w:rPr>
        <w:t xml:space="preserve"> земельної ділянки для будівництва та </w:t>
      </w:r>
    </w:p>
    <w:p w:rsidR="00D41D90" w:rsidRDefault="00D41D90" w:rsidP="00D41D90">
      <w:pPr>
        <w:spacing w:after="0" w:line="240" w:lineRule="auto"/>
        <w:rPr>
          <w:rFonts w:ascii="Times New Roman" w:hAnsi="Times New Roman" w:cs="Times New Roman"/>
          <w:i/>
          <w:sz w:val="26"/>
          <w:szCs w:val="26"/>
        </w:rPr>
      </w:pPr>
      <w:r w:rsidRPr="00782ACD">
        <w:rPr>
          <w:rFonts w:ascii="Times New Roman" w:hAnsi="Times New Roman" w:cs="Times New Roman"/>
          <w:b/>
          <w:i/>
          <w:sz w:val="26"/>
          <w:szCs w:val="26"/>
        </w:rPr>
        <w:t>обслуговування житлового будинку</w:t>
      </w:r>
    </w:p>
    <w:p w:rsidR="00D41D90" w:rsidRDefault="00D41D90" w:rsidP="00D41D9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</w:t>
      </w:r>
    </w:p>
    <w:p w:rsidR="00D41D90" w:rsidRDefault="00D41D90" w:rsidP="00D41D9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Розглянувши заяву </w:t>
      </w:r>
      <w:r>
        <w:rPr>
          <w:rFonts w:ascii="Times New Roman" w:hAnsi="Times New Roman" w:cs="Times New Roman"/>
          <w:b/>
          <w:sz w:val="26"/>
          <w:szCs w:val="26"/>
        </w:rPr>
        <w:t xml:space="preserve">гр.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Сакуна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Миколи Борисовича</w:t>
      </w:r>
      <w:r>
        <w:rPr>
          <w:rFonts w:ascii="Times New Roman" w:hAnsi="Times New Roman" w:cs="Times New Roman"/>
          <w:sz w:val="26"/>
          <w:szCs w:val="26"/>
        </w:rPr>
        <w:t xml:space="preserve"> (від 21.03.2024 вх.№С-957) про надання дозволу на безоплатне отримання земельної ділянки для будівництва та обслуговування житлового будинку площею 0.2500 га на території Петрівської сільської територіальної громади  Вишгородського району Київської області, керуючись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статтею 118 Земельного кодексу України, т</w:t>
      </w:r>
      <w:r w:rsidRPr="00300848">
        <w:rPr>
          <w:rFonts w:ascii="Times New Roman" w:hAnsi="Times New Roman" w:cs="Times New Roman"/>
          <w:sz w:val="26"/>
          <w:szCs w:val="26"/>
        </w:rPr>
        <w:t>акож підпунктом 5, пункту 27 «Перехідних положень» Земельного кодексу України встановлено, що у період дії воєнного стану в Україні або окремих її місцевостях особливості регулювання земельних відносин, у якій введено воєнний стан. У зв`язку з цим, у період дії воєнного стану в Україні  або окремих її місцевостях безоплатна передача земель державної, комунальної власності у приватну власність, надання дозволів на розроблення документації із землеустрою з метою такої безоплатної передачі, розроблення такої документації забороняється. Статтею 26 Закону України «Про місцеве самоврядування в Україні»,</w:t>
      </w:r>
    </w:p>
    <w:p w:rsidR="00D41D90" w:rsidRDefault="00D41D90" w:rsidP="00D41D90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  <w:r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:rsidR="00D41D90" w:rsidRDefault="00D41D90" w:rsidP="00D41D90">
      <w:pPr>
        <w:pStyle w:val="HTML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</w:pPr>
      <w:r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 xml:space="preserve">                                                 </w:t>
      </w:r>
    </w:p>
    <w:p w:rsidR="00D41D90" w:rsidRDefault="00D41D90" w:rsidP="00D41D90">
      <w:pPr>
        <w:pStyle w:val="HTML"/>
        <w:jc w:val="center"/>
        <w:rPr>
          <w:rFonts w:ascii="Times New Roman" w:hAnsi="Times New Roman" w:cs="Times New Roman"/>
          <w:b/>
          <w:bCs/>
          <w:iCs/>
          <w:sz w:val="26"/>
          <w:szCs w:val="26"/>
          <w:lang w:val="uk-UA"/>
        </w:rPr>
      </w:pPr>
      <w:r>
        <w:rPr>
          <w:rFonts w:ascii="Times New Roman" w:hAnsi="Times New Roman" w:cs="Times New Roman"/>
          <w:b/>
          <w:bCs/>
          <w:iCs/>
          <w:sz w:val="26"/>
          <w:szCs w:val="26"/>
          <w:lang w:val="uk-UA"/>
        </w:rPr>
        <w:t>ВИРІШИЛА:</w:t>
      </w:r>
    </w:p>
    <w:p w:rsidR="00D41D90" w:rsidRDefault="00D41D90" w:rsidP="00D41D90">
      <w:pPr>
        <w:pStyle w:val="HTML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D41D90" w:rsidRDefault="00D41D90" w:rsidP="00D41D9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1. Відмовити </w:t>
      </w:r>
      <w:r>
        <w:rPr>
          <w:rFonts w:ascii="Times New Roman" w:hAnsi="Times New Roman" w:cs="Times New Roman"/>
          <w:b/>
          <w:sz w:val="26"/>
          <w:szCs w:val="26"/>
        </w:rPr>
        <w:t xml:space="preserve">гр.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Сакуну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Миколі Борисовичу </w:t>
      </w:r>
      <w:r>
        <w:rPr>
          <w:rFonts w:ascii="Times New Roman" w:hAnsi="Times New Roman" w:cs="Times New Roman"/>
          <w:sz w:val="26"/>
          <w:szCs w:val="26"/>
        </w:rPr>
        <w:t>в наданні дозволу на безоплатне отримання земельної ділянки для будівництва та обслуговування житлового будинку площею 0.2500 га на території Петрівської сільської територіальної громади  Вишгородського району Київської області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.</w:t>
      </w:r>
    </w:p>
    <w:p w:rsidR="00D41D90" w:rsidRDefault="00D41D90" w:rsidP="00D41D9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D41D90" w:rsidRDefault="00D41D90" w:rsidP="00D41D90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2. Контроль за виконанням цього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 </w:t>
      </w:r>
    </w:p>
    <w:p w:rsidR="00D41D90" w:rsidRDefault="00D41D90" w:rsidP="00D41D90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D41D90" w:rsidRDefault="00D41D90" w:rsidP="00D41D90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D41D90" w:rsidRDefault="00D41D90" w:rsidP="00D41D90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D41D90" w:rsidRDefault="00D41D90" w:rsidP="00D41D90">
      <w:pPr>
        <w:rPr>
          <w:i/>
          <w:sz w:val="26"/>
          <w:szCs w:val="26"/>
        </w:rPr>
      </w:pPr>
      <w:r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Сільський голова                                                               </w:t>
      </w:r>
      <w:r>
        <w:rPr>
          <w:rFonts w:ascii="Times New Roman" w:hAnsi="Times New Roman" w:cs="Times New Roman"/>
          <w:b/>
          <w:bCs/>
          <w:i/>
          <w:iCs/>
          <w:sz w:val="26"/>
          <w:szCs w:val="26"/>
        </w:rPr>
        <w:tab/>
      </w:r>
      <w:proofErr w:type="spellStart"/>
      <w:r>
        <w:rPr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</w:p>
    <w:p w:rsidR="00D41D90" w:rsidRDefault="00D41D90" w:rsidP="00D41D90"/>
    <w:p w:rsidR="00D23CA1" w:rsidRDefault="00ED5AD4"/>
    <w:sectPr w:rsidR="00D23CA1" w:rsidSect="00C11859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798D"/>
    <w:rsid w:val="00030C4E"/>
    <w:rsid w:val="0022798D"/>
    <w:rsid w:val="00751E3E"/>
    <w:rsid w:val="00C11859"/>
    <w:rsid w:val="00D41D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1D90"/>
    <w:rPr>
      <w:lang w:val="uk-UA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D41D9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character" w:customStyle="1" w:styleId="HTML0">
    <w:name w:val="Стандартный HTML Знак"/>
    <w:basedOn w:val="a0"/>
    <w:link w:val="HTML"/>
    <w:semiHidden/>
    <w:rsid w:val="00D41D90"/>
    <w:rPr>
      <w:rFonts w:ascii="Courier New" w:eastAsia="Times New Roman" w:hAnsi="Courier New" w:cs="Courier New"/>
      <w:color w:val="000000"/>
      <w:sz w:val="20"/>
      <w:szCs w:val="20"/>
      <w:lang w:eastAsia="ru-RU"/>
      <w14:ligatures w14:val="standardContextual"/>
    </w:rPr>
  </w:style>
  <w:style w:type="paragraph" w:styleId="a3">
    <w:name w:val="Balloon Text"/>
    <w:basedOn w:val="a"/>
    <w:link w:val="a4"/>
    <w:uiPriority w:val="99"/>
    <w:semiHidden/>
    <w:unhideWhenUsed/>
    <w:rsid w:val="00D41D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41D90"/>
    <w:rPr>
      <w:rFonts w:ascii="Tahoma" w:hAnsi="Tahoma" w:cs="Tahoma"/>
      <w:sz w:val="16"/>
      <w:szCs w:val="16"/>
      <w:lang w:val="uk-UA"/>
      <w14:ligatures w14:val="standardContextu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1D90"/>
    <w:rPr>
      <w:lang w:val="uk-UA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D41D9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character" w:customStyle="1" w:styleId="HTML0">
    <w:name w:val="Стандартный HTML Знак"/>
    <w:basedOn w:val="a0"/>
    <w:link w:val="HTML"/>
    <w:semiHidden/>
    <w:rsid w:val="00D41D90"/>
    <w:rPr>
      <w:rFonts w:ascii="Courier New" w:eastAsia="Times New Roman" w:hAnsi="Courier New" w:cs="Courier New"/>
      <w:color w:val="000000"/>
      <w:sz w:val="20"/>
      <w:szCs w:val="20"/>
      <w:lang w:eastAsia="ru-RU"/>
      <w14:ligatures w14:val="standardContextual"/>
    </w:rPr>
  </w:style>
  <w:style w:type="paragraph" w:styleId="a3">
    <w:name w:val="Balloon Text"/>
    <w:basedOn w:val="a"/>
    <w:link w:val="a4"/>
    <w:uiPriority w:val="99"/>
    <w:semiHidden/>
    <w:unhideWhenUsed/>
    <w:rsid w:val="00D41D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41D90"/>
    <w:rPr>
      <w:rFonts w:ascii="Tahoma" w:hAnsi="Tahoma" w:cs="Tahoma"/>
      <w:sz w:val="16"/>
      <w:szCs w:val="16"/>
      <w:lang w:val="uk-UA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1250</Words>
  <Characters>714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2024-04-10T12:02:00Z</dcterms:created>
  <dcterms:modified xsi:type="dcterms:W3CDTF">2024-05-02T11:31:00Z</dcterms:modified>
</cp:coreProperties>
</file>