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5878" w14:textId="77777777" w:rsidR="00090C7C" w:rsidRPr="007F38E5" w:rsidRDefault="00090C7C" w:rsidP="00090C7C">
      <w:pPr>
        <w:jc w:val="center"/>
        <w:rPr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bCs/>
          <w:noProof/>
          <w:color w:val="00FF00"/>
          <w:lang w:val="uk-UA" w:eastAsia="uk-UA"/>
        </w:rPr>
        <w:drawing>
          <wp:inline distT="0" distB="0" distL="0" distR="0" wp14:anchorId="545AB4EA" wp14:editId="36DB5F8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C3B1" w14:textId="77777777" w:rsidR="00090C7C" w:rsidRPr="007F38E5" w:rsidRDefault="00090C7C" w:rsidP="00090C7C">
      <w:pPr>
        <w:jc w:val="center"/>
        <w:rPr>
          <w:b/>
          <w:sz w:val="32"/>
          <w:szCs w:val="32"/>
          <w:lang w:val="uk-UA"/>
        </w:rPr>
      </w:pPr>
      <w:r w:rsidRPr="007F38E5">
        <w:rPr>
          <w:b/>
          <w:sz w:val="32"/>
          <w:szCs w:val="32"/>
          <w:lang w:val="uk-UA"/>
        </w:rPr>
        <w:t>ПЕТРІВСЬКА СІЛЬСЬКА РАДА</w:t>
      </w:r>
    </w:p>
    <w:p w14:paraId="60F93DCF" w14:textId="77777777" w:rsidR="00090C7C" w:rsidRPr="007F38E5" w:rsidRDefault="00090C7C" w:rsidP="00090C7C">
      <w:pPr>
        <w:jc w:val="center"/>
        <w:rPr>
          <w:b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53102BB" w14:textId="77777777" w:rsidR="00090C7C" w:rsidRDefault="00090C7C" w:rsidP="00090C7C">
      <w:pPr>
        <w:jc w:val="center"/>
        <w:rPr>
          <w:b/>
          <w:sz w:val="28"/>
          <w:szCs w:val="28"/>
          <w:lang w:val="uk-UA"/>
        </w:rPr>
      </w:pPr>
    </w:p>
    <w:p w14:paraId="54C5063D" w14:textId="5423318E" w:rsidR="00090C7C" w:rsidRPr="007F38E5" w:rsidRDefault="00090C7C" w:rsidP="00090C7C">
      <w:pPr>
        <w:jc w:val="center"/>
        <w:rPr>
          <w:b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>ВИКОНАВЧИЙ КОМІТЕТ</w:t>
      </w:r>
    </w:p>
    <w:p w14:paraId="258D3C69" w14:textId="77777777" w:rsidR="00090C7C" w:rsidRPr="007F38E5" w:rsidRDefault="00090C7C" w:rsidP="00090C7C">
      <w:pPr>
        <w:jc w:val="center"/>
        <w:rPr>
          <w:b/>
          <w:sz w:val="28"/>
          <w:szCs w:val="28"/>
          <w:lang w:val="uk-UA"/>
        </w:rPr>
      </w:pPr>
    </w:p>
    <w:p w14:paraId="3653515A" w14:textId="666F554C" w:rsidR="00090C7C" w:rsidRPr="007F38E5" w:rsidRDefault="00090C7C" w:rsidP="00090C7C">
      <w:pPr>
        <w:rPr>
          <w:sz w:val="28"/>
          <w:szCs w:val="28"/>
          <w:lang w:val="uk-UA"/>
        </w:rPr>
      </w:pPr>
      <w:r w:rsidRPr="007F38E5">
        <w:rPr>
          <w:b/>
          <w:i/>
          <w:sz w:val="28"/>
          <w:szCs w:val="28"/>
          <w:lang w:val="uk-UA"/>
        </w:rPr>
        <w:t>«</w:t>
      </w:r>
      <w:r>
        <w:rPr>
          <w:b/>
          <w:i/>
          <w:sz w:val="28"/>
          <w:szCs w:val="28"/>
          <w:lang w:val="uk-UA"/>
        </w:rPr>
        <w:t>28</w:t>
      </w:r>
      <w:r w:rsidRPr="007F38E5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Pr="007F38E5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7F38E5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</w:t>
      </w:r>
      <w:r w:rsidRPr="007F38E5">
        <w:rPr>
          <w:b/>
          <w:i/>
          <w:sz w:val="28"/>
          <w:szCs w:val="28"/>
          <w:lang w:val="uk-UA"/>
        </w:rPr>
        <w:t xml:space="preserve"> №</w:t>
      </w:r>
      <w:r>
        <w:rPr>
          <w:b/>
          <w:i/>
          <w:sz w:val="28"/>
          <w:szCs w:val="28"/>
          <w:lang w:val="uk-UA"/>
        </w:rPr>
        <w:t>699</w:t>
      </w:r>
      <w:r w:rsidRPr="007F38E5">
        <w:rPr>
          <w:sz w:val="28"/>
          <w:szCs w:val="28"/>
          <w:lang w:val="uk-UA"/>
        </w:rPr>
        <w:t xml:space="preserve">                                                </w:t>
      </w:r>
    </w:p>
    <w:p w14:paraId="3564AEEE" w14:textId="77777777" w:rsidR="00090C7C" w:rsidRPr="007F38E5" w:rsidRDefault="00090C7C" w:rsidP="00090C7C">
      <w:pPr>
        <w:jc w:val="center"/>
        <w:rPr>
          <w:b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>РІШЕННЯ</w:t>
      </w:r>
    </w:p>
    <w:p w14:paraId="7297B401" w14:textId="77777777" w:rsidR="00090C7C" w:rsidRPr="007F38E5" w:rsidRDefault="00090C7C" w:rsidP="00090C7C">
      <w:pPr>
        <w:rPr>
          <w:b/>
          <w:sz w:val="28"/>
          <w:szCs w:val="28"/>
          <w:lang w:val="uk-UA"/>
        </w:rPr>
      </w:pPr>
    </w:p>
    <w:p w14:paraId="40E17882" w14:textId="2A2351D4" w:rsidR="00090C7C" w:rsidRDefault="00090C7C" w:rsidP="00090C7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F38E5">
        <w:rPr>
          <w:b/>
          <w:i/>
          <w:sz w:val="28"/>
          <w:szCs w:val="28"/>
          <w:lang w:val="uk-UA"/>
        </w:rPr>
        <w:t>Про присвоєння адреси</w:t>
      </w:r>
    </w:p>
    <w:p w14:paraId="2806F2AE" w14:textId="77777777" w:rsidR="00090C7C" w:rsidRPr="007F38E5" w:rsidRDefault="00090C7C" w:rsidP="00090C7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4D8EDAB" w14:textId="77777777" w:rsidR="00090C7C" w:rsidRPr="007F38E5" w:rsidRDefault="00090C7C" w:rsidP="00090C7C">
      <w:pPr>
        <w:jc w:val="both"/>
        <w:rPr>
          <w:b/>
          <w:sz w:val="28"/>
          <w:szCs w:val="28"/>
          <w:lang w:val="uk-UA"/>
        </w:rPr>
      </w:pPr>
      <w:r w:rsidRPr="007F38E5">
        <w:rPr>
          <w:sz w:val="28"/>
          <w:szCs w:val="28"/>
          <w:lang w:val="uk-UA"/>
        </w:rPr>
        <w:t xml:space="preserve">    </w:t>
      </w:r>
      <w:r w:rsidRPr="007F38E5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Лехмана</w:t>
      </w:r>
      <w:proofErr w:type="spellEnd"/>
      <w:r>
        <w:rPr>
          <w:b/>
          <w:sz w:val="28"/>
          <w:szCs w:val="28"/>
          <w:lang w:val="uk-UA"/>
        </w:rPr>
        <w:t xml:space="preserve"> Євгена Валерійовича</w:t>
      </w:r>
      <w:r w:rsidRPr="007F38E5">
        <w:rPr>
          <w:b/>
          <w:sz w:val="28"/>
          <w:szCs w:val="28"/>
          <w:lang w:val="uk-UA"/>
        </w:rPr>
        <w:t xml:space="preserve"> </w:t>
      </w:r>
      <w:r w:rsidRPr="007F38E5">
        <w:rPr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sz w:val="28"/>
          <w:szCs w:val="28"/>
          <w:lang w:val="uk-UA"/>
        </w:rPr>
        <w:t>1 по</w:t>
      </w:r>
      <w:r w:rsidRPr="007F38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вулиці Затишна</w:t>
      </w:r>
      <w:r w:rsidRPr="007F38E5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Старі Петрівці</w:t>
      </w:r>
      <w:r w:rsidRPr="007F38E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Договір про поділ в натурі житлового будинку, що є спільною частковою власністю, </w:t>
      </w:r>
      <w:r w:rsidRPr="007F38E5">
        <w:rPr>
          <w:sz w:val="28"/>
          <w:szCs w:val="28"/>
          <w:lang w:val="uk-UA"/>
        </w:rPr>
        <w:t>посвідчений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Загвоздіною</w:t>
      </w:r>
      <w:proofErr w:type="spellEnd"/>
      <w:r>
        <w:rPr>
          <w:sz w:val="28"/>
          <w:szCs w:val="28"/>
          <w:lang w:val="uk-UA"/>
        </w:rPr>
        <w:t xml:space="preserve"> А.М, </w:t>
      </w:r>
      <w:r w:rsidRPr="007F38E5">
        <w:rPr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sz w:val="28"/>
          <w:szCs w:val="28"/>
          <w:lang w:val="uk-UA"/>
        </w:rPr>
        <w:t>30.07.2025</w:t>
      </w:r>
      <w:r w:rsidRPr="007F38E5">
        <w:rPr>
          <w:sz w:val="28"/>
          <w:szCs w:val="28"/>
          <w:lang w:val="uk-UA"/>
        </w:rPr>
        <w:t xml:space="preserve"> р. за №</w:t>
      </w:r>
      <w:r>
        <w:rPr>
          <w:sz w:val="28"/>
          <w:szCs w:val="28"/>
          <w:lang w:val="uk-UA"/>
        </w:rPr>
        <w:t>780</w:t>
      </w:r>
      <w:r w:rsidRPr="007F38E5">
        <w:rPr>
          <w:sz w:val="28"/>
          <w:szCs w:val="28"/>
          <w:lang w:val="uk-UA"/>
        </w:rPr>
        <w:t>, керуючись статтею 26</w:t>
      </w:r>
      <w:r w:rsidRPr="007F38E5">
        <w:rPr>
          <w:sz w:val="28"/>
          <w:szCs w:val="28"/>
          <w:vertAlign w:val="superscript"/>
          <w:lang w:val="uk-UA"/>
        </w:rPr>
        <w:t>3</w:t>
      </w:r>
      <w:r w:rsidRPr="007F38E5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12275D0" w14:textId="77777777" w:rsidR="00090C7C" w:rsidRPr="007F38E5" w:rsidRDefault="00090C7C" w:rsidP="00090C7C">
      <w:pPr>
        <w:tabs>
          <w:tab w:val="left" w:pos="3600"/>
        </w:tabs>
        <w:spacing w:before="120"/>
        <w:jc w:val="center"/>
        <w:rPr>
          <w:b/>
          <w:sz w:val="28"/>
          <w:szCs w:val="28"/>
          <w:lang w:val="uk-UA"/>
        </w:rPr>
      </w:pPr>
      <w:r w:rsidRPr="007F38E5">
        <w:rPr>
          <w:b/>
          <w:sz w:val="28"/>
          <w:szCs w:val="28"/>
          <w:lang w:val="uk-UA"/>
        </w:rPr>
        <w:t>ВИРІШИВ:</w:t>
      </w:r>
    </w:p>
    <w:p w14:paraId="19668DF3" w14:textId="72417EC9" w:rsidR="00090C7C" w:rsidRPr="00090C7C" w:rsidRDefault="00090C7C" w:rsidP="00090C7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C7C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090C7C">
        <w:rPr>
          <w:rFonts w:ascii="Times New Roman" w:hAnsi="Times New Roman" w:cs="Times New Roman"/>
          <w:b/>
          <w:bCs/>
          <w:sz w:val="28"/>
          <w:szCs w:val="28"/>
        </w:rPr>
        <w:t>143,1</w:t>
      </w:r>
      <w:r w:rsidRPr="00090C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0C7C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090C7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90C7C">
        <w:rPr>
          <w:rFonts w:ascii="Times New Roman" w:hAnsi="Times New Roman" w:cs="Times New Roman"/>
          <w:sz w:val="28"/>
          <w:szCs w:val="28"/>
        </w:rPr>
        <w:t xml:space="preserve">житловою площею </w:t>
      </w:r>
      <w:r w:rsidRPr="00090C7C">
        <w:rPr>
          <w:rFonts w:ascii="Times New Roman" w:hAnsi="Times New Roman" w:cs="Times New Roman"/>
          <w:b/>
          <w:sz w:val="28"/>
          <w:szCs w:val="28"/>
        </w:rPr>
        <w:t xml:space="preserve"> – 86,8 </w:t>
      </w:r>
      <w:proofErr w:type="spellStart"/>
      <w:r w:rsidRPr="00090C7C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090C7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90C7C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090C7C">
        <w:rPr>
          <w:rFonts w:ascii="Times New Roman" w:hAnsi="Times New Roman" w:cs="Times New Roman"/>
          <w:b/>
          <w:sz w:val="28"/>
          <w:szCs w:val="28"/>
        </w:rPr>
        <w:t xml:space="preserve">3221887801:03:204:6002 </w:t>
      </w:r>
      <w:r w:rsidRPr="00090C7C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090C7C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Старі Петрівці, вулиця Затишна</w:t>
      </w:r>
      <w:r w:rsidRPr="00090C7C">
        <w:rPr>
          <w:rFonts w:ascii="Times New Roman" w:hAnsi="Times New Roman" w:cs="Times New Roman"/>
          <w:sz w:val="28"/>
          <w:szCs w:val="28"/>
        </w:rPr>
        <w:t>,</w:t>
      </w:r>
      <w:r w:rsidRPr="00090C7C">
        <w:rPr>
          <w:rFonts w:ascii="Times New Roman" w:hAnsi="Times New Roman" w:cs="Times New Roman"/>
          <w:b/>
          <w:sz w:val="28"/>
          <w:szCs w:val="28"/>
        </w:rPr>
        <w:t xml:space="preserve"> будинок 1-А.</w:t>
      </w:r>
    </w:p>
    <w:p w14:paraId="5304A68E" w14:textId="77777777" w:rsidR="00090C7C" w:rsidRPr="00A21982" w:rsidRDefault="00090C7C" w:rsidP="00090C7C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A21982">
        <w:rPr>
          <w:sz w:val="28"/>
          <w:szCs w:val="28"/>
          <w:lang w:val="uk-UA"/>
        </w:rPr>
        <w:t xml:space="preserve">2. </w:t>
      </w:r>
      <w:r>
        <w:rPr>
          <w:b/>
          <w:bCs/>
          <w:sz w:val="28"/>
          <w:szCs w:val="28"/>
          <w:lang w:val="uk-UA"/>
        </w:rPr>
        <w:tab/>
      </w:r>
      <w:proofErr w:type="spellStart"/>
      <w:r>
        <w:rPr>
          <w:b/>
          <w:bCs/>
          <w:sz w:val="28"/>
          <w:szCs w:val="28"/>
          <w:lang w:val="uk-UA"/>
        </w:rPr>
        <w:t>Лехман</w:t>
      </w:r>
      <w:proofErr w:type="spellEnd"/>
      <w:r>
        <w:rPr>
          <w:b/>
          <w:bCs/>
          <w:sz w:val="28"/>
          <w:szCs w:val="28"/>
          <w:lang w:val="uk-UA"/>
        </w:rPr>
        <w:t xml:space="preserve"> Євгену Валерійовичу</w:t>
      </w:r>
      <w:r w:rsidRPr="00A21982">
        <w:rPr>
          <w:sz w:val="28"/>
          <w:szCs w:val="28"/>
          <w:lang w:val="uk-UA"/>
        </w:rPr>
        <w:t>:</w:t>
      </w:r>
    </w:p>
    <w:p w14:paraId="74766B87" w14:textId="77777777" w:rsidR="00090C7C" w:rsidRPr="00A21982" w:rsidRDefault="00090C7C" w:rsidP="00090C7C">
      <w:pPr>
        <w:tabs>
          <w:tab w:val="left" w:pos="426"/>
        </w:tabs>
        <w:jc w:val="both"/>
        <w:rPr>
          <w:sz w:val="28"/>
          <w:szCs w:val="28"/>
          <w:lang w:val="uk-UA" w:eastAsia="uk-UA"/>
        </w:rPr>
      </w:pPr>
      <w:r w:rsidRPr="00A21982">
        <w:rPr>
          <w:sz w:val="28"/>
          <w:szCs w:val="28"/>
          <w:lang w:val="uk-UA"/>
        </w:rPr>
        <w:t xml:space="preserve">2.1. </w:t>
      </w:r>
      <w:r w:rsidRPr="00A21982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E0800FE" w14:textId="77777777" w:rsidR="00090C7C" w:rsidRPr="00A21982" w:rsidRDefault="00090C7C" w:rsidP="00090C7C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A21982">
        <w:rPr>
          <w:sz w:val="28"/>
          <w:szCs w:val="28"/>
          <w:lang w:val="uk-UA"/>
        </w:rPr>
        <w:t xml:space="preserve">2.2. Встановити номерний знак на об’єкті у відповідності до існуючих стандартів. </w:t>
      </w:r>
    </w:p>
    <w:p w14:paraId="141B004B" w14:textId="77777777" w:rsidR="00090C7C" w:rsidRDefault="00090C7C" w:rsidP="00090C7C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AE70600" w14:textId="77777777" w:rsidR="00090C7C" w:rsidRPr="007F38E5" w:rsidRDefault="00090C7C" w:rsidP="00090C7C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 w:rsidRPr="00A21982">
        <w:rPr>
          <w:sz w:val="28"/>
          <w:szCs w:val="28"/>
          <w:lang w:val="uk-UA"/>
        </w:rPr>
        <w:t xml:space="preserve">3. </w:t>
      </w:r>
      <w:r w:rsidRPr="007F38E5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BDE1627" w14:textId="77777777" w:rsidR="00090C7C" w:rsidRPr="007F38E5" w:rsidRDefault="00090C7C" w:rsidP="00090C7C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2049C3A" w14:textId="77777777" w:rsidR="00090C7C" w:rsidRPr="007F38E5" w:rsidRDefault="00090C7C" w:rsidP="00090C7C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15EA308B" w14:textId="7AAA14E1" w:rsidR="00090C7C" w:rsidRPr="00090C7C" w:rsidRDefault="00090C7C" w:rsidP="00090C7C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proofErr w:type="spellStart"/>
      <w:r w:rsidRPr="00090C7C">
        <w:rPr>
          <w:b/>
          <w:i/>
          <w:iCs/>
          <w:sz w:val="28"/>
          <w:szCs w:val="28"/>
        </w:rPr>
        <w:t>Сільський</w:t>
      </w:r>
      <w:proofErr w:type="spellEnd"/>
      <w:r w:rsidRPr="00090C7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90C7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90C7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90C7C">
        <w:rPr>
          <w:b/>
          <w:i/>
          <w:iCs/>
          <w:sz w:val="28"/>
          <w:szCs w:val="28"/>
          <w:lang w:val="uk-UA"/>
        </w:rPr>
        <w:t xml:space="preserve"> </w:t>
      </w:r>
      <w:r w:rsidRPr="00090C7C">
        <w:rPr>
          <w:b/>
          <w:i/>
          <w:iCs/>
          <w:sz w:val="28"/>
          <w:szCs w:val="28"/>
        </w:rPr>
        <w:t>СТАРЕНЬКИЙ</w:t>
      </w:r>
      <w:r w:rsidRPr="00090C7C">
        <w:rPr>
          <w:i/>
          <w:iCs/>
        </w:rPr>
        <w:br/>
      </w:r>
      <w:bookmarkEnd w:id="0"/>
      <w:bookmarkEnd w:id="1"/>
    </w:p>
    <w:p w14:paraId="5455054F" w14:textId="77777777" w:rsidR="00090C7C" w:rsidRDefault="00090C7C" w:rsidP="00090C7C"/>
    <w:p w14:paraId="5CB9861C" w14:textId="77777777" w:rsidR="00090C7C" w:rsidRDefault="00090C7C" w:rsidP="00090C7C"/>
    <w:p w14:paraId="1A089091" w14:textId="77777777" w:rsidR="00177DE4" w:rsidRPr="00090C7C" w:rsidRDefault="00177DE4" w:rsidP="00090C7C"/>
    <w:sectPr w:rsidR="00177DE4" w:rsidRPr="00090C7C" w:rsidSect="00090C7C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D43BB"/>
    <w:multiLevelType w:val="hybridMultilevel"/>
    <w:tmpl w:val="D5EE96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90C7C"/>
    <w:rsid w:val="00177DE4"/>
    <w:rsid w:val="00197858"/>
    <w:rsid w:val="001B48F1"/>
    <w:rsid w:val="002E704A"/>
    <w:rsid w:val="00591D56"/>
    <w:rsid w:val="00690DB2"/>
    <w:rsid w:val="007314D0"/>
    <w:rsid w:val="0075477A"/>
    <w:rsid w:val="00791AD7"/>
    <w:rsid w:val="00951EEE"/>
    <w:rsid w:val="009E1620"/>
    <w:rsid w:val="00AC5859"/>
    <w:rsid w:val="00AF49AF"/>
    <w:rsid w:val="00BB6A9C"/>
    <w:rsid w:val="00C619B1"/>
    <w:rsid w:val="00D655D2"/>
    <w:rsid w:val="00E96C4C"/>
    <w:rsid w:val="00EE790A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18963C6A-5C39-49F3-8BA2-59A67A1E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dcterms:created xsi:type="dcterms:W3CDTF">2025-08-27T06:14:00Z</dcterms:created>
  <dcterms:modified xsi:type="dcterms:W3CDTF">2025-09-03T08:40:00Z</dcterms:modified>
</cp:coreProperties>
</file>