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1F948" w14:textId="77777777" w:rsidR="00476532" w:rsidRPr="007D2E9C" w:rsidRDefault="00476532" w:rsidP="00476532">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664A154C" wp14:editId="431FE3B2">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5AC5025E" w14:textId="77777777" w:rsidR="00476532" w:rsidRPr="007D2E9C" w:rsidRDefault="00476532" w:rsidP="00476532">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2F8A75D"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2839851C"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41B45358"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DEE3E72"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77DE6F55" w14:textId="1CD87C53" w:rsidR="00476532" w:rsidRPr="007D2E9C" w:rsidRDefault="00476532" w:rsidP="00476532">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sidR="00FD04AD">
        <w:rPr>
          <w:rFonts w:ascii="Times New Roman" w:eastAsia="Times New Roman" w:hAnsi="Times New Roman" w:cs="Times New Roman"/>
          <w:b/>
          <w:i/>
          <w:sz w:val="28"/>
          <w:szCs w:val="28"/>
          <w:lang w:eastAsia="ru-RU"/>
        </w:rPr>
        <w:t>28</w:t>
      </w:r>
      <w:r w:rsidRPr="007D2E9C">
        <w:rPr>
          <w:rFonts w:ascii="Times New Roman" w:eastAsia="Times New Roman" w:hAnsi="Times New Roman" w:cs="Times New Roman"/>
          <w:b/>
          <w:i/>
          <w:sz w:val="28"/>
          <w:szCs w:val="28"/>
          <w:lang w:eastAsia="ru-RU"/>
        </w:rPr>
        <w:t>»</w:t>
      </w:r>
      <w:r w:rsidR="002D7774">
        <w:rPr>
          <w:rFonts w:ascii="Times New Roman" w:eastAsia="Times New Roman" w:hAnsi="Times New Roman" w:cs="Times New Roman"/>
          <w:b/>
          <w:i/>
          <w:sz w:val="28"/>
          <w:szCs w:val="28"/>
          <w:lang w:val="ru-RU" w:eastAsia="ru-RU"/>
        </w:rPr>
        <w:t xml:space="preserve"> </w:t>
      </w:r>
      <w:proofErr w:type="spellStart"/>
      <w:r w:rsidR="002D7774">
        <w:rPr>
          <w:rFonts w:ascii="Times New Roman" w:eastAsia="Times New Roman" w:hAnsi="Times New Roman" w:cs="Times New Roman"/>
          <w:b/>
          <w:i/>
          <w:sz w:val="28"/>
          <w:szCs w:val="28"/>
          <w:lang w:val="ru-RU" w:eastAsia="ru-RU"/>
        </w:rPr>
        <w:t>серпня</w:t>
      </w:r>
      <w:proofErr w:type="spellEnd"/>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00921BE8">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2D7774">
        <w:rPr>
          <w:rFonts w:ascii="Times New Roman" w:eastAsia="Times New Roman" w:hAnsi="Times New Roman" w:cs="Times New Roman"/>
          <w:b/>
          <w:i/>
          <w:sz w:val="28"/>
          <w:szCs w:val="28"/>
          <w:lang w:eastAsia="ru-RU"/>
        </w:rPr>
        <w:t xml:space="preserve"> </w:t>
      </w:r>
      <w:r w:rsidR="00FD04AD">
        <w:rPr>
          <w:rFonts w:ascii="Times New Roman" w:eastAsia="Times New Roman" w:hAnsi="Times New Roman" w:cs="Times New Roman"/>
          <w:b/>
          <w:i/>
          <w:sz w:val="28"/>
          <w:szCs w:val="28"/>
          <w:lang w:eastAsia="ru-RU"/>
        </w:rPr>
        <w:t>681</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2B61FA81" w14:textId="77777777" w:rsidR="00476532" w:rsidRPr="007D2E9C" w:rsidRDefault="00476532" w:rsidP="00476532">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68D3EC9F" w14:textId="77777777" w:rsidR="00476532" w:rsidRDefault="00476532" w:rsidP="00476532">
      <w:pPr>
        <w:spacing w:after="0" w:line="240" w:lineRule="auto"/>
        <w:contextualSpacing/>
        <w:jc w:val="both"/>
        <w:rPr>
          <w:rFonts w:ascii="Times New Roman" w:hAnsi="Times New Roman" w:cs="Times New Roman"/>
          <w:sz w:val="28"/>
          <w:szCs w:val="28"/>
        </w:rPr>
      </w:pPr>
    </w:p>
    <w:p w14:paraId="25296DB9" w14:textId="77777777" w:rsidR="00476532"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1632381" w14:textId="77777777" w:rsidR="00476532" w:rsidRPr="005F2FB9"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1355E8C7" w14:textId="77777777" w:rsidR="00476532" w:rsidRDefault="00476532" w:rsidP="00476532">
      <w:pPr>
        <w:spacing w:after="0" w:line="240" w:lineRule="auto"/>
        <w:contextualSpacing/>
        <w:jc w:val="both"/>
        <w:rPr>
          <w:rFonts w:ascii="Times New Roman" w:hAnsi="Times New Roman" w:cs="Times New Roman"/>
          <w:sz w:val="28"/>
          <w:szCs w:val="28"/>
        </w:rPr>
      </w:pPr>
    </w:p>
    <w:p w14:paraId="61CFD6C2" w14:textId="77777777" w:rsidR="00476532" w:rsidRDefault="00476532" w:rsidP="00476532">
      <w:pPr>
        <w:spacing w:after="0" w:line="240" w:lineRule="auto"/>
        <w:contextualSpacing/>
        <w:jc w:val="both"/>
        <w:rPr>
          <w:rFonts w:ascii="Times New Roman" w:hAnsi="Times New Roman" w:cs="Times New Roman"/>
          <w:sz w:val="28"/>
          <w:szCs w:val="28"/>
        </w:rPr>
      </w:pPr>
    </w:p>
    <w:p w14:paraId="7D6EC0B7" w14:textId="30D20D8D" w:rsidR="00476532" w:rsidRPr="005F2FB9" w:rsidRDefault="00476532" w:rsidP="00476532">
      <w:pPr>
        <w:spacing w:after="0" w:line="240" w:lineRule="auto"/>
        <w:contextualSpacing/>
        <w:jc w:val="both"/>
        <w:rPr>
          <w:rFonts w:ascii="Times New Roman" w:hAnsi="Times New Roman" w:cs="Times New Roman"/>
          <w:b/>
          <w:sz w:val="28"/>
          <w:szCs w:val="28"/>
        </w:rPr>
      </w:pPr>
      <w:r>
        <w:rPr>
          <w:rFonts w:ascii="Times New Roman" w:hAnsi="Times New Roman" w:cs="Times New Roman"/>
          <w:sz w:val="28"/>
          <w:szCs w:val="28"/>
        </w:rPr>
        <w:tab/>
        <w:t xml:space="preserve">Розглянувши заяву ФОП </w:t>
      </w:r>
      <w:proofErr w:type="spellStart"/>
      <w:r w:rsidR="002D7774">
        <w:rPr>
          <w:rFonts w:ascii="Times New Roman" w:hAnsi="Times New Roman" w:cs="Times New Roman"/>
          <w:sz w:val="28"/>
          <w:szCs w:val="28"/>
        </w:rPr>
        <w:t>Димид</w:t>
      </w:r>
      <w:r w:rsidR="00FD04AD">
        <w:rPr>
          <w:rFonts w:ascii="Times New Roman" w:hAnsi="Times New Roman" w:cs="Times New Roman"/>
          <w:sz w:val="28"/>
          <w:szCs w:val="28"/>
        </w:rPr>
        <w:t>и</w:t>
      </w:r>
      <w:proofErr w:type="spellEnd"/>
      <w:r w:rsidR="002D7774">
        <w:rPr>
          <w:rFonts w:ascii="Times New Roman" w:hAnsi="Times New Roman" w:cs="Times New Roman"/>
          <w:sz w:val="28"/>
          <w:szCs w:val="28"/>
        </w:rPr>
        <w:t xml:space="preserve"> Н.С.</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CE4306F" w14:textId="77777777" w:rsidR="00476532" w:rsidRDefault="00476532" w:rsidP="00476532">
      <w:pPr>
        <w:spacing w:after="0"/>
        <w:ind w:firstLine="426"/>
        <w:contextualSpacing/>
        <w:jc w:val="center"/>
        <w:rPr>
          <w:rFonts w:ascii="Times New Roman" w:hAnsi="Times New Roman" w:cs="Times New Roman"/>
          <w:b/>
          <w:sz w:val="28"/>
          <w:szCs w:val="28"/>
        </w:rPr>
      </w:pPr>
    </w:p>
    <w:p w14:paraId="7922C0DA" w14:textId="77777777" w:rsidR="00476532" w:rsidRPr="00E20CB6" w:rsidRDefault="00476532" w:rsidP="00476532">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454D63AE" w14:textId="72C56BB5"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Погодити паспорт прив’язки тимчасової споруди для зайняття п</w:t>
      </w:r>
      <w:r w:rsidR="002D7774">
        <w:rPr>
          <w:rFonts w:ascii="Times New Roman" w:hAnsi="Times New Roman" w:cs="Times New Roman"/>
          <w:sz w:val="28"/>
          <w:szCs w:val="28"/>
        </w:rPr>
        <w:t>ідприємниць</w:t>
      </w:r>
      <w:r w:rsidR="00564682">
        <w:rPr>
          <w:rFonts w:ascii="Times New Roman" w:hAnsi="Times New Roman" w:cs="Times New Roman"/>
          <w:sz w:val="28"/>
          <w:szCs w:val="28"/>
        </w:rPr>
        <w:t>кою діяльністю від 13.08.2025 05</w:t>
      </w:r>
      <w:r w:rsidR="002D7774">
        <w:rPr>
          <w:rFonts w:ascii="Times New Roman" w:hAnsi="Times New Roman" w:cs="Times New Roman"/>
          <w:sz w:val="28"/>
          <w:szCs w:val="28"/>
        </w:rPr>
        <w:t>/08</w:t>
      </w:r>
      <w:r>
        <w:rPr>
          <w:rFonts w:ascii="Times New Roman" w:hAnsi="Times New Roman" w:cs="Times New Roman"/>
          <w:sz w:val="28"/>
          <w:szCs w:val="28"/>
        </w:rPr>
        <w:t>/2025-ТС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44F5E70C" w14:textId="214001DE" w:rsidR="00476532" w:rsidRPr="008F1499"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00564682">
        <w:rPr>
          <w:rFonts w:ascii="Times New Roman" w:hAnsi="Times New Roman" w:cs="Times New Roman"/>
          <w:sz w:val="28"/>
          <w:szCs w:val="28"/>
        </w:rPr>
        <w:t>13.08.2025 05</w:t>
      </w:r>
      <w:r w:rsidR="002D7774">
        <w:rPr>
          <w:rFonts w:ascii="Times New Roman" w:hAnsi="Times New Roman" w:cs="Times New Roman"/>
          <w:sz w:val="28"/>
          <w:szCs w:val="28"/>
        </w:rPr>
        <w:t xml:space="preserve">/08/2025-ТС </w:t>
      </w:r>
      <w:r>
        <w:rPr>
          <w:rFonts w:ascii="Times New Roman" w:hAnsi="Times New Roman" w:cs="Times New Roman"/>
          <w:sz w:val="28"/>
          <w:szCs w:val="28"/>
        </w:rPr>
        <w:t xml:space="preserve">на земельній ділянці кадастровий номер </w:t>
      </w:r>
      <w:r w:rsidR="002D7774">
        <w:rPr>
          <w:rFonts w:ascii="Times New Roman" w:hAnsi="Times New Roman" w:cs="Times New Roman"/>
          <w:sz w:val="28"/>
          <w:szCs w:val="28"/>
        </w:rPr>
        <w:t>3221886001:02</w:t>
      </w:r>
      <w:r w:rsidRPr="00476532">
        <w:rPr>
          <w:rFonts w:ascii="Times New Roman" w:hAnsi="Times New Roman" w:cs="Times New Roman"/>
          <w:sz w:val="28"/>
          <w:szCs w:val="28"/>
        </w:rPr>
        <w:t>:</w:t>
      </w:r>
      <w:r w:rsidR="002D7774">
        <w:rPr>
          <w:rFonts w:ascii="Times New Roman" w:hAnsi="Times New Roman" w:cs="Times New Roman"/>
          <w:sz w:val="28"/>
          <w:szCs w:val="28"/>
        </w:rPr>
        <w:t>147</w:t>
      </w:r>
      <w:r w:rsidRPr="00476532">
        <w:rPr>
          <w:rFonts w:ascii="Times New Roman" w:hAnsi="Times New Roman" w:cs="Times New Roman"/>
          <w:sz w:val="28"/>
          <w:szCs w:val="28"/>
        </w:rPr>
        <w:t>:</w:t>
      </w:r>
      <w:r w:rsidR="00564682">
        <w:rPr>
          <w:rFonts w:ascii="Times New Roman" w:hAnsi="Times New Roman" w:cs="Times New Roman"/>
          <w:sz w:val="28"/>
          <w:szCs w:val="28"/>
        </w:rPr>
        <w:t>0118</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по вул. </w:t>
      </w:r>
      <w:r w:rsidR="002D7774">
        <w:rPr>
          <w:rFonts w:ascii="Times New Roman" w:hAnsi="Times New Roman" w:cs="Times New Roman"/>
          <w:sz w:val="28"/>
          <w:szCs w:val="28"/>
        </w:rPr>
        <w:t>Івана Франка</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28AD9339" w14:textId="27E9267E" w:rsidR="00476532" w:rsidRDefault="002D7774" w:rsidP="00476532">
      <w:pPr>
        <w:pStyle w:val="a9"/>
        <w:numPr>
          <w:ilvl w:val="0"/>
          <w:numId w:val="1"/>
        </w:numPr>
        <w:spacing w:after="0" w:line="240" w:lineRule="auto"/>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Димиді</w:t>
      </w:r>
      <w:proofErr w:type="spellEnd"/>
      <w:r>
        <w:rPr>
          <w:rFonts w:ascii="Times New Roman" w:hAnsi="Times New Roman" w:cs="Times New Roman"/>
          <w:sz w:val="28"/>
          <w:szCs w:val="28"/>
        </w:rPr>
        <w:t xml:space="preserve"> Н.С</w:t>
      </w:r>
      <w:r w:rsidR="00476532">
        <w:rPr>
          <w:rFonts w:ascii="Times New Roman" w:hAnsi="Times New Roman" w:cs="Times New Roman"/>
          <w:sz w:val="28"/>
          <w:szCs w:val="28"/>
        </w:rPr>
        <w:t xml:space="preserve"> після розміщення тимчасової споруди  звернутися з відповідною заявою у якій зазначено, що </w:t>
      </w:r>
      <w:r w:rsidR="00476532" w:rsidRPr="00E20CB6">
        <w:rPr>
          <w:rFonts w:ascii="Times New Roman" w:hAnsi="Times New Roman" w:cs="Times New Roman"/>
          <w:sz w:val="28"/>
          <w:szCs w:val="28"/>
        </w:rPr>
        <w:t>викон</w:t>
      </w:r>
      <w:r w:rsidR="00476532">
        <w:rPr>
          <w:rFonts w:ascii="Times New Roman" w:hAnsi="Times New Roman" w:cs="Times New Roman"/>
          <w:sz w:val="28"/>
          <w:szCs w:val="28"/>
        </w:rPr>
        <w:t>ано</w:t>
      </w:r>
      <w:r w:rsidR="00476532" w:rsidRPr="00E20CB6">
        <w:rPr>
          <w:rFonts w:ascii="Times New Roman" w:hAnsi="Times New Roman" w:cs="Times New Roman"/>
          <w:sz w:val="28"/>
          <w:szCs w:val="28"/>
        </w:rPr>
        <w:t xml:space="preserve"> вимоги паспорта прив'язки</w:t>
      </w:r>
      <w:r w:rsidR="00476532">
        <w:rPr>
          <w:rFonts w:ascii="Times New Roman" w:hAnsi="Times New Roman" w:cs="Times New Roman"/>
          <w:sz w:val="28"/>
          <w:szCs w:val="28"/>
        </w:rPr>
        <w:t xml:space="preserve">  </w:t>
      </w:r>
      <w:r w:rsidR="00476532" w:rsidRPr="00E20CB6">
        <w:rPr>
          <w:rFonts w:ascii="Times New Roman" w:hAnsi="Times New Roman" w:cs="Times New Roman"/>
          <w:sz w:val="28"/>
          <w:szCs w:val="28"/>
        </w:rPr>
        <w:t>за формою, наведеною у </w:t>
      </w:r>
      <w:hyperlink r:id="rId6" w:anchor="n100" w:history="1">
        <w:r w:rsidR="00476532" w:rsidRPr="00E20CB6">
          <w:rPr>
            <w:rStyle w:val="ae"/>
            <w:rFonts w:ascii="Times New Roman" w:hAnsi="Times New Roman" w:cs="Times New Roman"/>
            <w:sz w:val="28"/>
            <w:szCs w:val="28"/>
          </w:rPr>
          <w:t>додатку 2</w:t>
        </w:r>
      </w:hyperlink>
      <w:r w:rsidR="00476532" w:rsidRPr="00E20CB6">
        <w:rPr>
          <w:rFonts w:ascii="Times New Roman" w:hAnsi="Times New Roman" w:cs="Times New Roman"/>
          <w:sz w:val="28"/>
          <w:szCs w:val="28"/>
        </w:rPr>
        <w:t> </w:t>
      </w:r>
      <w:r w:rsidR="00476532">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25F5BFB6" w14:textId="77777777"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Петровську Т. В., секретаря виконавчого комітету сільської ради.</w:t>
      </w:r>
    </w:p>
    <w:p w14:paraId="5FC85FF7" w14:textId="40EAE4C4" w:rsidR="00476532" w:rsidRDefault="00476532" w:rsidP="00476532">
      <w:pPr>
        <w:spacing w:after="0" w:line="240" w:lineRule="auto"/>
        <w:jc w:val="both"/>
        <w:rPr>
          <w:rFonts w:ascii="Times New Roman" w:hAnsi="Times New Roman" w:cs="Times New Roman"/>
          <w:b/>
          <w:sz w:val="28"/>
          <w:szCs w:val="28"/>
        </w:rPr>
      </w:pPr>
    </w:p>
    <w:p w14:paraId="0E57082D" w14:textId="77777777" w:rsidR="00AB24D8" w:rsidRPr="005F2FB9" w:rsidRDefault="00AB24D8" w:rsidP="00476532">
      <w:pPr>
        <w:spacing w:after="0" w:line="240" w:lineRule="auto"/>
        <w:jc w:val="both"/>
        <w:rPr>
          <w:rFonts w:ascii="Times New Roman" w:hAnsi="Times New Roman" w:cs="Times New Roman"/>
          <w:b/>
          <w:sz w:val="28"/>
          <w:szCs w:val="28"/>
        </w:rPr>
      </w:pPr>
    </w:p>
    <w:p w14:paraId="05337AD3" w14:textId="055EAC46" w:rsidR="00AC5859" w:rsidRDefault="00476532" w:rsidP="00FD04AD">
      <w:pPr>
        <w:spacing w:after="0" w:line="240" w:lineRule="auto"/>
        <w:jc w:val="both"/>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00921BE8">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Радіон СТАРЕНЬКИЙ</w:t>
      </w:r>
    </w:p>
    <w:sectPr w:rsidR="00AC5859" w:rsidSect="00AB24D8">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C18"/>
    <w:rsid w:val="002D7774"/>
    <w:rsid w:val="00476532"/>
    <w:rsid w:val="00564682"/>
    <w:rsid w:val="00591D56"/>
    <w:rsid w:val="0075477A"/>
    <w:rsid w:val="008104CC"/>
    <w:rsid w:val="00921BE8"/>
    <w:rsid w:val="00AB24D8"/>
    <w:rsid w:val="00AC5859"/>
    <w:rsid w:val="00C5274B"/>
    <w:rsid w:val="00EE790A"/>
    <w:rsid w:val="00FB2C18"/>
    <w:rsid w:val="00FD04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8009"/>
  <w15:docId w15:val="{353BF530-FECC-400E-8D3B-6C568B97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532"/>
    <w:pPr>
      <w:spacing w:after="200" w:line="276" w:lineRule="auto"/>
    </w:pPr>
    <w:rPr>
      <w:kern w:val="0"/>
      <w14:ligatures w14:val="none"/>
    </w:rPr>
  </w:style>
  <w:style w:type="paragraph" w:styleId="1">
    <w:name w:val="heading 1"/>
    <w:basedOn w:val="a"/>
    <w:next w:val="a"/>
    <w:link w:val="10"/>
    <w:uiPriority w:val="9"/>
    <w:qFormat/>
    <w:rsid w:val="00FB2C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2C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2C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2C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2C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2C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2C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2C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2C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2C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B2C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B2C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B2C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B2C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B2C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2C18"/>
    <w:rPr>
      <w:rFonts w:eastAsiaTheme="majorEastAsia" w:cstheme="majorBidi"/>
      <w:color w:val="595959" w:themeColor="text1" w:themeTint="A6"/>
    </w:rPr>
  </w:style>
  <w:style w:type="character" w:customStyle="1" w:styleId="80">
    <w:name w:val="Заголовок 8 Знак"/>
    <w:basedOn w:val="a0"/>
    <w:link w:val="8"/>
    <w:uiPriority w:val="9"/>
    <w:semiHidden/>
    <w:rsid w:val="00FB2C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2C18"/>
    <w:rPr>
      <w:rFonts w:eastAsiaTheme="majorEastAsia" w:cstheme="majorBidi"/>
      <w:color w:val="272727" w:themeColor="text1" w:themeTint="D8"/>
    </w:rPr>
  </w:style>
  <w:style w:type="paragraph" w:styleId="a3">
    <w:name w:val="Title"/>
    <w:basedOn w:val="a"/>
    <w:next w:val="a"/>
    <w:link w:val="a4"/>
    <w:uiPriority w:val="10"/>
    <w:qFormat/>
    <w:rsid w:val="00FB2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B2C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2C1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B2C1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2C18"/>
    <w:pPr>
      <w:spacing w:before="160"/>
      <w:jc w:val="center"/>
    </w:pPr>
    <w:rPr>
      <w:i/>
      <w:iCs/>
      <w:color w:val="404040" w:themeColor="text1" w:themeTint="BF"/>
    </w:rPr>
  </w:style>
  <w:style w:type="character" w:customStyle="1" w:styleId="a8">
    <w:name w:val="Цитата Знак"/>
    <w:basedOn w:val="a0"/>
    <w:link w:val="a7"/>
    <w:uiPriority w:val="29"/>
    <w:rsid w:val="00FB2C18"/>
    <w:rPr>
      <w:i/>
      <w:iCs/>
      <w:color w:val="404040" w:themeColor="text1" w:themeTint="BF"/>
    </w:rPr>
  </w:style>
  <w:style w:type="paragraph" w:styleId="a9">
    <w:name w:val="List Paragraph"/>
    <w:basedOn w:val="a"/>
    <w:uiPriority w:val="34"/>
    <w:qFormat/>
    <w:rsid w:val="00FB2C18"/>
    <w:pPr>
      <w:ind w:left="720"/>
      <w:contextualSpacing/>
    </w:pPr>
  </w:style>
  <w:style w:type="character" w:styleId="aa">
    <w:name w:val="Intense Emphasis"/>
    <w:basedOn w:val="a0"/>
    <w:uiPriority w:val="21"/>
    <w:qFormat/>
    <w:rsid w:val="00FB2C18"/>
    <w:rPr>
      <w:i/>
      <w:iCs/>
      <w:color w:val="2F5496" w:themeColor="accent1" w:themeShade="BF"/>
    </w:rPr>
  </w:style>
  <w:style w:type="paragraph" w:styleId="ab">
    <w:name w:val="Intense Quote"/>
    <w:basedOn w:val="a"/>
    <w:next w:val="a"/>
    <w:link w:val="ac"/>
    <w:uiPriority w:val="30"/>
    <w:qFormat/>
    <w:rsid w:val="00FB2C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B2C18"/>
    <w:rPr>
      <w:i/>
      <w:iCs/>
      <w:color w:val="2F5496" w:themeColor="accent1" w:themeShade="BF"/>
    </w:rPr>
  </w:style>
  <w:style w:type="character" w:styleId="ad">
    <w:name w:val="Intense Reference"/>
    <w:basedOn w:val="a0"/>
    <w:uiPriority w:val="32"/>
    <w:qFormat/>
    <w:rsid w:val="00FB2C18"/>
    <w:rPr>
      <w:b/>
      <w:bCs/>
      <w:smallCaps/>
      <w:color w:val="2F5496" w:themeColor="accent1" w:themeShade="BF"/>
      <w:spacing w:val="5"/>
    </w:rPr>
  </w:style>
  <w:style w:type="character" w:styleId="ae">
    <w:name w:val="Hyperlink"/>
    <w:basedOn w:val="a0"/>
    <w:uiPriority w:val="99"/>
    <w:unhideWhenUsed/>
    <w:rsid w:val="00476532"/>
    <w:rPr>
      <w:color w:val="0563C1" w:themeColor="hyperlink"/>
      <w:u w:val="single"/>
    </w:rPr>
  </w:style>
  <w:style w:type="paragraph" w:styleId="af">
    <w:name w:val="Balloon Text"/>
    <w:basedOn w:val="a"/>
    <w:link w:val="af0"/>
    <w:uiPriority w:val="99"/>
    <w:semiHidden/>
    <w:unhideWhenUsed/>
    <w:rsid w:val="002D7774"/>
    <w:pPr>
      <w:spacing w:after="0" w:line="240" w:lineRule="auto"/>
    </w:pPr>
    <w:rPr>
      <w:rFonts w:ascii="Tahoma" w:hAnsi="Tahoma" w:cs="Tahoma"/>
      <w:sz w:val="16"/>
      <w:szCs w:val="16"/>
    </w:rPr>
  </w:style>
  <w:style w:type="character" w:customStyle="1" w:styleId="af0">
    <w:name w:val="Текст у виносці Знак"/>
    <w:basedOn w:val="a0"/>
    <w:link w:val="af"/>
    <w:uiPriority w:val="99"/>
    <w:semiHidden/>
    <w:rsid w:val="002D7774"/>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1410</Words>
  <Characters>805</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3</cp:revision>
  <cp:lastPrinted>2025-08-29T11:47:00Z</cp:lastPrinted>
  <dcterms:created xsi:type="dcterms:W3CDTF">2025-08-26T11:37:00Z</dcterms:created>
  <dcterms:modified xsi:type="dcterms:W3CDTF">2025-08-29T11:47:00Z</dcterms:modified>
</cp:coreProperties>
</file>