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700" w:rsidRPr="0006646B" w:rsidRDefault="003C6700" w:rsidP="003C670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06646B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597BBC35" wp14:editId="7AF01764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700" w:rsidRPr="0006646B" w:rsidRDefault="003C6700" w:rsidP="003C67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3C6700" w:rsidRPr="0006646B" w:rsidRDefault="003C6700" w:rsidP="003C67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3C6700" w:rsidRPr="0006646B" w:rsidRDefault="003152C2" w:rsidP="003152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Дванадцята</w:t>
      </w:r>
      <w:proofErr w:type="spellEnd"/>
      <w:r w:rsidR="003C6700" w:rsidRPr="00B30A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3C6700" w:rsidRPr="0006646B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3C6700">
        <w:rPr>
          <w:rFonts w:ascii="Times New Roman" w:hAnsi="Times New Roman" w:cs="Times New Roman"/>
          <w:b/>
          <w:sz w:val="28"/>
          <w:szCs w:val="28"/>
        </w:rPr>
        <w:t>вось</w:t>
      </w:r>
      <w:r w:rsidR="003C6700" w:rsidRPr="0006646B">
        <w:rPr>
          <w:rFonts w:ascii="Times New Roman" w:hAnsi="Times New Roman" w:cs="Times New Roman"/>
          <w:b/>
          <w:sz w:val="28"/>
          <w:szCs w:val="28"/>
        </w:rPr>
        <w:t>мого скликання</w:t>
      </w:r>
    </w:p>
    <w:p w:rsidR="003C6700" w:rsidRPr="0006646B" w:rsidRDefault="003C6700" w:rsidP="003152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C6700" w:rsidRPr="0006646B" w:rsidTr="009013BD">
        <w:tc>
          <w:tcPr>
            <w:tcW w:w="4790" w:type="dxa"/>
            <w:hideMark/>
          </w:tcPr>
          <w:p w:rsidR="003C6700" w:rsidRPr="0006646B" w:rsidRDefault="003C6700" w:rsidP="009013B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152C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вересня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C6700" w:rsidRPr="0006646B" w:rsidRDefault="003C6700" w:rsidP="003152C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="003152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3152C2">
              <w:rPr>
                <w:rFonts w:ascii="Times New Roman" w:hAnsi="Times New Roman" w:cs="Times New Roman"/>
                <w:b/>
                <w:sz w:val="28"/>
                <w:szCs w:val="28"/>
              </w:rPr>
              <w:t>529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3C6700" w:rsidRPr="0006646B" w:rsidTr="009013BD">
        <w:tc>
          <w:tcPr>
            <w:tcW w:w="9571" w:type="dxa"/>
            <w:gridSpan w:val="2"/>
            <w:hideMark/>
          </w:tcPr>
          <w:p w:rsidR="003C6700" w:rsidRPr="0006646B" w:rsidRDefault="003C6700" w:rsidP="009013B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3C6700" w:rsidRPr="0006646B" w:rsidRDefault="003C6700" w:rsidP="003C670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3C6700" w:rsidRPr="0006646B" w:rsidRDefault="003C6700" w:rsidP="003C670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Про затвердження технічної документації</w:t>
      </w:r>
    </w:p>
    <w:p w:rsidR="003C6700" w:rsidRPr="0006646B" w:rsidRDefault="003C6700" w:rsidP="003C670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із землеустрою щодо інвентаризації земель</w:t>
      </w:r>
    </w:p>
    <w:p w:rsidR="003C6700" w:rsidRPr="0006646B" w:rsidRDefault="003C6700" w:rsidP="003C670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комунальної власності</w:t>
      </w:r>
      <w:r w:rsidRPr="0006646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C6700" w:rsidRPr="0006646B" w:rsidRDefault="003C6700" w:rsidP="003C670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3C6700" w:rsidRPr="0006646B" w:rsidRDefault="003C6700" w:rsidP="003C67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Розглянувши  технічну документацію із землеустрою щодо інвентаризації  земель комунальної власності </w:t>
      </w:r>
      <w:r>
        <w:rPr>
          <w:rFonts w:ascii="Times New Roman" w:hAnsi="Times New Roman" w:cs="Times New Roman"/>
          <w:sz w:val="28"/>
          <w:szCs w:val="28"/>
        </w:rPr>
        <w:t>на землі загального користування</w:t>
      </w:r>
      <w:r w:rsidRPr="0006646B"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C52421">
        <w:rPr>
          <w:rFonts w:ascii="Times New Roman" w:hAnsi="Times New Roman" w:cs="Times New Roman"/>
          <w:sz w:val="28"/>
          <w:szCs w:val="28"/>
        </w:rPr>
        <w:t xml:space="preserve">Лютіж </w:t>
      </w:r>
      <w:r w:rsidRPr="0006646B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</w:t>
      </w:r>
      <w:r>
        <w:rPr>
          <w:rFonts w:ascii="Times New Roman" w:hAnsi="Times New Roman" w:cs="Times New Roman"/>
          <w:sz w:val="28"/>
          <w:szCs w:val="28"/>
        </w:rPr>
        <w:t>області, керуючись статтями 12</w:t>
      </w:r>
      <w:r w:rsidRPr="00DD61AE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статтями </w:t>
      </w:r>
      <w:r>
        <w:rPr>
          <w:rFonts w:ascii="Times New Roman" w:hAnsi="Times New Roman" w:cs="Times New Roman"/>
          <w:sz w:val="28"/>
          <w:szCs w:val="28"/>
        </w:rPr>
        <w:t xml:space="preserve">25, </w:t>
      </w:r>
      <w:r w:rsidRPr="0006646B">
        <w:rPr>
          <w:rFonts w:ascii="Times New Roman" w:hAnsi="Times New Roman" w:cs="Times New Roman"/>
          <w:sz w:val="28"/>
          <w:szCs w:val="28"/>
        </w:rPr>
        <w:t xml:space="preserve">57 Закону України «Про землеустрій», статтями 4, 5 Закону України «Про державну реєстрацію речових прав на нерухоме майно та їх обтяжень», </w:t>
      </w:r>
      <w:r>
        <w:rPr>
          <w:rFonts w:ascii="Times New Roman" w:hAnsi="Times New Roman" w:cs="Times New Roman"/>
          <w:sz w:val="28"/>
          <w:szCs w:val="28"/>
        </w:rPr>
        <w:t>пунктом 34частини 1</w:t>
      </w:r>
      <w:r w:rsidRPr="0006646B">
        <w:rPr>
          <w:rFonts w:ascii="Times New Roman" w:hAnsi="Times New Roman" w:cs="Times New Roman"/>
          <w:sz w:val="28"/>
          <w:szCs w:val="28"/>
        </w:rPr>
        <w:t xml:space="preserve"> статті 26 Закону України «Про місцеве самоврядування в Україні»</w:t>
      </w:r>
      <w:r>
        <w:rPr>
          <w:rFonts w:ascii="Times New Roman" w:hAnsi="Times New Roman" w:cs="Times New Roman"/>
          <w:sz w:val="28"/>
          <w:szCs w:val="28"/>
        </w:rPr>
        <w:t>, враховуючи  прийняте рішення від 1</w:t>
      </w:r>
      <w:r w:rsidR="00C52421">
        <w:rPr>
          <w:rFonts w:ascii="Times New Roman" w:hAnsi="Times New Roman" w:cs="Times New Roman"/>
          <w:sz w:val="28"/>
          <w:szCs w:val="28"/>
        </w:rPr>
        <w:t>3 серпня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C52421">
        <w:rPr>
          <w:rFonts w:ascii="Times New Roman" w:hAnsi="Times New Roman" w:cs="Times New Roman"/>
          <w:sz w:val="28"/>
          <w:szCs w:val="28"/>
        </w:rPr>
        <w:t>0 року №437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2421">
        <w:rPr>
          <w:rFonts w:ascii="Times New Roman" w:hAnsi="Times New Roman" w:cs="Times New Roman"/>
          <w:sz w:val="28"/>
          <w:szCs w:val="28"/>
        </w:rPr>
        <w:t>37</w:t>
      </w:r>
      <w:r>
        <w:rPr>
          <w:rFonts w:ascii="Times New Roman" w:hAnsi="Times New Roman" w:cs="Times New Roman"/>
          <w:sz w:val="28"/>
          <w:szCs w:val="28"/>
        </w:rPr>
        <w:t xml:space="preserve"> сесії 0</w:t>
      </w:r>
      <w:r w:rsidR="00C5242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скликання  «Про </w:t>
      </w:r>
      <w:r w:rsidR="00F338E1">
        <w:rPr>
          <w:rFonts w:ascii="Times New Roman" w:hAnsi="Times New Roman" w:cs="Times New Roman"/>
          <w:sz w:val="28"/>
          <w:szCs w:val="28"/>
        </w:rPr>
        <w:t>проведення інвентаризації земель в межах с. Лютіж»</w:t>
      </w:r>
      <w:r w:rsidRPr="0006646B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C6700" w:rsidRPr="0006646B" w:rsidRDefault="003C6700" w:rsidP="003C670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3C6700" w:rsidRPr="0006646B" w:rsidRDefault="003C6700" w:rsidP="003C670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ВИРІШИЛА:</w:t>
      </w:r>
    </w:p>
    <w:p w:rsidR="003C6700" w:rsidRPr="0006646B" w:rsidRDefault="003C6700" w:rsidP="003C670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3C6700" w:rsidRPr="0006646B" w:rsidRDefault="003C6700" w:rsidP="003C6700">
      <w:pPr>
        <w:pStyle w:val="a3"/>
        <w:numPr>
          <w:ilvl w:val="0"/>
          <w:numId w:val="1"/>
        </w:numPr>
        <w:spacing w:before="120"/>
        <w:ind w:left="0" w:firstLine="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Затвердити технічну документацію із землеустрою щодо інвентаризації земель комунальної власності </w:t>
      </w:r>
      <w:r>
        <w:rPr>
          <w:rFonts w:ascii="Times New Roman" w:hAnsi="Times New Roman" w:cs="Times New Roman"/>
          <w:noProof w:val="0"/>
          <w:sz w:val="28"/>
          <w:szCs w:val="28"/>
        </w:rPr>
        <w:t>на земельну ділянку кадастровий номер 322188</w:t>
      </w:r>
      <w:r w:rsidR="00975A8D">
        <w:rPr>
          <w:rFonts w:ascii="Times New Roman" w:hAnsi="Times New Roman" w:cs="Times New Roman"/>
          <w:noProof w:val="0"/>
          <w:sz w:val="28"/>
          <w:szCs w:val="28"/>
        </w:rPr>
        <w:t>52</w:t>
      </w:r>
      <w:r>
        <w:rPr>
          <w:rFonts w:ascii="Times New Roman" w:hAnsi="Times New Roman" w:cs="Times New Roman"/>
          <w:noProof w:val="0"/>
          <w:sz w:val="28"/>
          <w:szCs w:val="28"/>
        </w:rPr>
        <w:t>01:</w:t>
      </w:r>
      <w:r w:rsidR="00975A8D">
        <w:rPr>
          <w:rFonts w:ascii="Times New Roman" w:hAnsi="Times New Roman" w:cs="Times New Roman"/>
          <w:noProof w:val="0"/>
          <w:sz w:val="28"/>
          <w:szCs w:val="28"/>
        </w:rPr>
        <w:t>2</w:t>
      </w:r>
      <w:r>
        <w:rPr>
          <w:rFonts w:ascii="Times New Roman" w:hAnsi="Times New Roman" w:cs="Times New Roman"/>
          <w:noProof w:val="0"/>
          <w:sz w:val="28"/>
          <w:szCs w:val="28"/>
        </w:rPr>
        <w:t>0:2</w:t>
      </w:r>
      <w:r w:rsidR="00975A8D">
        <w:rPr>
          <w:rFonts w:ascii="Times New Roman" w:hAnsi="Times New Roman" w:cs="Times New Roman"/>
          <w:noProof w:val="0"/>
          <w:sz w:val="28"/>
          <w:szCs w:val="28"/>
        </w:rPr>
        <w:t>94</w:t>
      </w:r>
      <w:r>
        <w:rPr>
          <w:rFonts w:ascii="Times New Roman" w:hAnsi="Times New Roman" w:cs="Times New Roman"/>
          <w:noProof w:val="0"/>
          <w:sz w:val="28"/>
          <w:szCs w:val="28"/>
        </w:rPr>
        <w:t>:016</w:t>
      </w:r>
      <w:r w:rsidR="00975A8D">
        <w:rPr>
          <w:rFonts w:ascii="Times New Roman" w:hAnsi="Times New Roman" w:cs="Times New Roman"/>
          <w:noProof w:val="0"/>
          <w:sz w:val="28"/>
          <w:szCs w:val="28"/>
        </w:rPr>
        <w:t>5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площею </w:t>
      </w:r>
      <w:r>
        <w:rPr>
          <w:rFonts w:ascii="Times New Roman" w:hAnsi="Times New Roman" w:cs="Times New Roman"/>
          <w:noProof w:val="0"/>
          <w:sz w:val="28"/>
          <w:szCs w:val="28"/>
        </w:rPr>
        <w:t>0,</w:t>
      </w:r>
      <w:r w:rsidR="00975A8D">
        <w:rPr>
          <w:rFonts w:ascii="Times New Roman" w:hAnsi="Times New Roman" w:cs="Times New Roman"/>
          <w:noProof w:val="0"/>
          <w:sz w:val="28"/>
          <w:szCs w:val="28"/>
        </w:rPr>
        <w:t>1196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га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,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цільов</w:t>
      </w:r>
      <w:r>
        <w:rPr>
          <w:rFonts w:ascii="Times New Roman" w:hAnsi="Times New Roman" w:cs="Times New Roman"/>
          <w:noProof w:val="0"/>
          <w:sz w:val="28"/>
          <w:szCs w:val="28"/>
        </w:rPr>
        <w:t>е призначення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 w:val="0"/>
          <w:sz w:val="28"/>
          <w:szCs w:val="28"/>
        </w:rPr>
        <w:t>–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="00975A8D">
        <w:rPr>
          <w:rFonts w:ascii="Times New Roman" w:hAnsi="Times New Roman" w:cs="Times New Roman"/>
          <w:noProof w:val="0"/>
          <w:sz w:val="28"/>
          <w:szCs w:val="28"/>
        </w:rPr>
        <w:t xml:space="preserve">для будівництва </w:t>
      </w:r>
      <w:r w:rsidR="000A6D30">
        <w:rPr>
          <w:rFonts w:ascii="Times New Roman" w:hAnsi="Times New Roman" w:cs="Times New Roman"/>
          <w:noProof w:val="0"/>
          <w:sz w:val="28"/>
          <w:szCs w:val="28"/>
        </w:rPr>
        <w:t xml:space="preserve">і обслуговування паркінгів та автостоянок на землях житлової та громадської забудови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(код згідно КВЦПЗ – </w:t>
      </w:r>
      <w:r w:rsidR="000A6D30">
        <w:rPr>
          <w:rFonts w:ascii="Times New Roman" w:hAnsi="Times New Roman" w:cs="Times New Roman"/>
          <w:noProof w:val="0"/>
          <w:sz w:val="28"/>
          <w:szCs w:val="28"/>
        </w:rPr>
        <w:t>02</w:t>
      </w:r>
      <w:r>
        <w:rPr>
          <w:rFonts w:ascii="Times New Roman" w:hAnsi="Times New Roman" w:cs="Times New Roman"/>
          <w:noProof w:val="0"/>
          <w:sz w:val="28"/>
          <w:szCs w:val="28"/>
        </w:rPr>
        <w:t>.0</w:t>
      </w:r>
      <w:r w:rsidR="000A6D30">
        <w:rPr>
          <w:rFonts w:ascii="Times New Roman" w:hAnsi="Times New Roman" w:cs="Times New Roman"/>
          <w:noProof w:val="0"/>
          <w:sz w:val="28"/>
          <w:szCs w:val="28"/>
        </w:rPr>
        <w:t>9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>.),</w:t>
      </w:r>
      <w:r w:rsidRPr="0006646B">
        <w:rPr>
          <w:rFonts w:ascii="Times New Roman" w:hAnsi="Times New Roman" w:cs="Times New Roman"/>
          <w:noProof w:val="0"/>
          <w:color w:val="FF0000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в селі </w:t>
      </w:r>
      <w:r w:rsidR="000A6D30">
        <w:rPr>
          <w:rFonts w:ascii="Times New Roman" w:hAnsi="Times New Roman" w:cs="Times New Roman"/>
          <w:noProof w:val="0"/>
          <w:sz w:val="28"/>
          <w:szCs w:val="28"/>
        </w:rPr>
        <w:t>Лютіж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Вишгородського району Київської області,  розроблену ТОВ «</w:t>
      </w:r>
      <w:r w:rsidR="00487406">
        <w:rPr>
          <w:rFonts w:ascii="Times New Roman" w:hAnsi="Times New Roman" w:cs="Times New Roman"/>
          <w:noProof w:val="0"/>
          <w:sz w:val="28"/>
          <w:szCs w:val="28"/>
        </w:rPr>
        <w:t>ЛА ЗЕМГРУП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>».</w:t>
      </w:r>
    </w:p>
    <w:p w:rsidR="003C6700" w:rsidRPr="0006646B" w:rsidRDefault="003C6700" w:rsidP="003C6700">
      <w:pPr>
        <w:pStyle w:val="a3"/>
        <w:spacing w:before="12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2. Провести державну реєстрацію права комунальної власності за територіальною громадою в особі </w:t>
      </w:r>
      <w:r>
        <w:rPr>
          <w:rFonts w:ascii="Times New Roman" w:hAnsi="Times New Roman" w:cs="Times New Roman"/>
          <w:noProof w:val="0"/>
          <w:sz w:val="28"/>
          <w:szCs w:val="28"/>
        </w:rPr>
        <w:t>П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>етрівської сільської ради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на земельну ділянку </w:t>
      </w:r>
      <w:r>
        <w:rPr>
          <w:rFonts w:ascii="Times New Roman" w:hAnsi="Times New Roman" w:cs="Times New Roman"/>
          <w:noProof w:val="0"/>
          <w:sz w:val="28"/>
          <w:szCs w:val="28"/>
        </w:rPr>
        <w:t>кадастровий номер 322188</w:t>
      </w:r>
      <w:r w:rsidR="00487406">
        <w:rPr>
          <w:rFonts w:ascii="Times New Roman" w:hAnsi="Times New Roman" w:cs="Times New Roman"/>
          <w:noProof w:val="0"/>
          <w:sz w:val="28"/>
          <w:szCs w:val="28"/>
        </w:rPr>
        <w:t>52</w:t>
      </w:r>
      <w:r>
        <w:rPr>
          <w:rFonts w:ascii="Times New Roman" w:hAnsi="Times New Roman" w:cs="Times New Roman"/>
          <w:noProof w:val="0"/>
          <w:sz w:val="28"/>
          <w:szCs w:val="28"/>
        </w:rPr>
        <w:t>01:</w:t>
      </w:r>
      <w:r w:rsidR="00487406">
        <w:rPr>
          <w:rFonts w:ascii="Times New Roman" w:hAnsi="Times New Roman" w:cs="Times New Roman"/>
          <w:noProof w:val="0"/>
          <w:sz w:val="28"/>
          <w:szCs w:val="28"/>
        </w:rPr>
        <w:t>20</w:t>
      </w:r>
      <w:r>
        <w:rPr>
          <w:rFonts w:ascii="Times New Roman" w:hAnsi="Times New Roman" w:cs="Times New Roman"/>
          <w:noProof w:val="0"/>
          <w:sz w:val="28"/>
          <w:szCs w:val="28"/>
        </w:rPr>
        <w:t>:2</w:t>
      </w:r>
      <w:r w:rsidR="00487406">
        <w:rPr>
          <w:rFonts w:ascii="Times New Roman" w:hAnsi="Times New Roman" w:cs="Times New Roman"/>
          <w:noProof w:val="0"/>
          <w:sz w:val="28"/>
          <w:szCs w:val="28"/>
        </w:rPr>
        <w:t>94</w:t>
      </w:r>
      <w:r>
        <w:rPr>
          <w:rFonts w:ascii="Times New Roman" w:hAnsi="Times New Roman" w:cs="Times New Roman"/>
          <w:noProof w:val="0"/>
          <w:sz w:val="28"/>
          <w:szCs w:val="28"/>
        </w:rPr>
        <w:t>:016</w:t>
      </w:r>
      <w:r w:rsidR="00487406">
        <w:rPr>
          <w:rFonts w:ascii="Times New Roman" w:hAnsi="Times New Roman" w:cs="Times New Roman"/>
          <w:noProof w:val="0"/>
          <w:sz w:val="28"/>
          <w:szCs w:val="28"/>
        </w:rPr>
        <w:t>5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площею </w:t>
      </w:r>
      <w:r>
        <w:rPr>
          <w:rFonts w:ascii="Times New Roman" w:hAnsi="Times New Roman" w:cs="Times New Roman"/>
          <w:noProof w:val="0"/>
          <w:sz w:val="28"/>
          <w:szCs w:val="28"/>
        </w:rPr>
        <w:t>0,</w:t>
      </w:r>
      <w:r w:rsidR="00487406">
        <w:rPr>
          <w:rFonts w:ascii="Times New Roman" w:hAnsi="Times New Roman" w:cs="Times New Roman"/>
          <w:noProof w:val="0"/>
          <w:sz w:val="28"/>
          <w:szCs w:val="28"/>
        </w:rPr>
        <w:t>1196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га </w:t>
      </w:r>
      <w:r w:rsidR="00837B79">
        <w:rPr>
          <w:rFonts w:ascii="Times New Roman" w:hAnsi="Times New Roman" w:cs="Times New Roman"/>
          <w:noProof w:val="0"/>
          <w:sz w:val="28"/>
          <w:szCs w:val="28"/>
        </w:rPr>
        <w:t xml:space="preserve">для будівництва і обслуговування паркінгів та автостоянок на землях житлової та громадської забудови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в селі </w:t>
      </w:r>
      <w:r w:rsidR="00487406">
        <w:rPr>
          <w:rFonts w:ascii="Times New Roman" w:hAnsi="Times New Roman" w:cs="Times New Roman"/>
          <w:noProof w:val="0"/>
          <w:sz w:val="28"/>
          <w:szCs w:val="28"/>
        </w:rPr>
        <w:t>Лютіж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Вишгородського району Київської області.</w:t>
      </w:r>
    </w:p>
    <w:p w:rsidR="003C6700" w:rsidRPr="00E24598" w:rsidRDefault="003C6700" w:rsidP="003C6700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598">
        <w:rPr>
          <w:rFonts w:ascii="Times New Roman" w:hAnsi="Times New Roman" w:cs="Times New Roman"/>
          <w:sz w:val="28"/>
          <w:szCs w:val="28"/>
        </w:rPr>
        <w:t xml:space="preserve">3. </w:t>
      </w:r>
      <w:r w:rsidR="00E24598" w:rsidRPr="00E24598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C6700" w:rsidRPr="0006646B" w:rsidRDefault="003C6700" w:rsidP="003C6700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:rsidR="003C6700" w:rsidRPr="0006646B" w:rsidRDefault="003C6700" w:rsidP="003C6700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:rsidR="003C6700" w:rsidRDefault="003C6700" w:rsidP="003C6700">
      <w:pPr>
        <w:spacing w:after="0" w:line="240" w:lineRule="auto"/>
      </w:pP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</w:t>
      </w:r>
      <w:proofErr w:type="spellStart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A8C"/>
    <w:rsid w:val="000A6D30"/>
    <w:rsid w:val="00121D6C"/>
    <w:rsid w:val="003152C2"/>
    <w:rsid w:val="0038154F"/>
    <w:rsid w:val="003C6700"/>
    <w:rsid w:val="00487406"/>
    <w:rsid w:val="005E30A8"/>
    <w:rsid w:val="00773638"/>
    <w:rsid w:val="007D690A"/>
    <w:rsid w:val="00837B79"/>
    <w:rsid w:val="008800F8"/>
    <w:rsid w:val="008A2A15"/>
    <w:rsid w:val="00975A8D"/>
    <w:rsid w:val="00B26AE1"/>
    <w:rsid w:val="00C52421"/>
    <w:rsid w:val="00E24598"/>
    <w:rsid w:val="00E36A8C"/>
    <w:rsid w:val="00F00C5F"/>
    <w:rsid w:val="00F251A7"/>
    <w:rsid w:val="00F3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E691A"/>
  <w15:docId w15:val="{6B421B57-B543-40BD-BC5D-679A7BD70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6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C6700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3C6700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3C6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C67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dcterms:created xsi:type="dcterms:W3CDTF">2021-09-10T07:30:00Z</dcterms:created>
  <dcterms:modified xsi:type="dcterms:W3CDTF">2021-09-23T10:13:00Z</dcterms:modified>
</cp:coreProperties>
</file>