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AE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8"/>
          <w:szCs w:val="28"/>
        </w:rPr>
      </w:pPr>
      <w:r>
        <w:rPr>
          <w:rFonts w:ascii="Traktir" w:hAnsi="Traktir"/>
          <w:bCs/>
          <w:snapToGrid w:val="0"/>
          <w:sz w:val="28"/>
          <w:szCs w:val="28"/>
        </w:rPr>
        <w:t xml:space="preserve"> </w:t>
      </w:r>
    </w:p>
    <w:p w:rsidR="00CB56AC" w:rsidRPr="00BF2583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sz w:val="28"/>
          <w:szCs w:val="28"/>
        </w:rPr>
      </w:pPr>
      <w:r w:rsidRPr="00BF2583">
        <w:rPr>
          <w:rFonts w:ascii="Traktir" w:hAnsi="Traktir"/>
          <w:bCs/>
          <w:noProof/>
          <w:snapToGrid w:val="0"/>
          <w:sz w:val="28"/>
          <w:szCs w:val="28"/>
          <w:lang w:eastAsia="uk-UA"/>
        </w:rPr>
        <w:drawing>
          <wp:inline distT="0" distB="0" distL="0" distR="0" wp14:anchorId="59E0D66A" wp14:editId="218E95D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>ПЕТРІВСЬКА СІЛЬСЬКА РАДА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                       ВИШГОРОДСЬКОГО РАЙОНУ КИЇВСЬКОЇ ОБЛАСТІ</w:t>
      </w:r>
    </w:p>
    <w:p w:rsidR="00CB56AC" w:rsidRPr="00BF2583" w:rsidRDefault="00D04367" w:rsidP="00CB56A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Двадцять </w:t>
      </w:r>
      <w:r w:rsidR="00F6439A">
        <w:rPr>
          <w:b/>
          <w:sz w:val="28"/>
          <w:szCs w:val="28"/>
        </w:rPr>
        <w:t>дев’ята</w:t>
      </w:r>
      <w:r>
        <w:rPr>
          <w:b/>
          <w:sz w:val="28"/>
          <w:szCs w:val="28"/>
        </w:rPr>
        <w:t xml:space="preserve"> сесія </w:t>
      </w:r>
      <w:r w:rsidR="00FC3DC4" w:rsidRPr="00BF2583">
        <w:rPr>
          <w:b/>
          <w:sz w:val="28"/>
          <w:szCs w:val="28"/>
        </w:rPr>
        <w:t xml:space="preserve">восьмого </w:t>
      </w:r>
      <w:r w:rsidR="00CB56AC" w:rsidRPr="00BF2583">
        <w:rPr>
          <w:b/>
          <w:sz w:val="28"/>
          <w:szCs w:val="28"/>
        </w:rPr>
        <w:t xml:space="preserve"> скликання</w:t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«</w:t>
      </w:r>
      <w:r w:rsidR="00F6439A">
        <w:rPr>
          <w:b/>
          <w:sz w:val="28"/>
          <w:szCs w:val="28"/>
        </w:rPr>
        <w:t>27</w:t>
      </w:r>
      <w:r w:rsidRPr="00BF2583">
        <w:rPr>
          <w:b/>
          <w:sz w:val="28"/>
          <w:szCs w:val="28"/>
        </w:rPr>
        <w:t xml:space="preserve">» </w:t>
      </w:r>
      <w:proofErr w:type="spellStart"/>
      <w:r w:rsidR="005A3F77">
        <w:rPr>
          <w:b/>
          <w:sz w:val="28"/>
          <w:szCs w:val="28"/>
          <w:lang w:val="ru-RU"/>
        </w:rPr>
        <w:t>жовтня</w:t>
      </w:r>
      <w:proofErr w:type="spellEnd"/>
      <w:r w:rsidR="00881AC4">
        <w:rPr>
          <w:b/>
          <w:sz w:val="28"/>
          <w:szCs w:val="28"/>
        </w:rPr>
        <w:t xml:space="preserve"> </w:t>
      </w:r>
      <w:r w:rsidR="00C652D1">
        <w:rPr>
          <w:b/>
          <w:sz w:val="28"/>
          <w:szCs w:val="28"/>
        </w:rPr>
        <w:t>2022</w:t>
      </w:r>
      <w:r w:rsidRPr="00BF2583">
        <w:rPr>
          <w:b/>
          <w:sz w:val="28"/>
          <w:szCs w:val="28"/>
        </w:rPr>
        <w:t xml:space="preserve"> року                                                        </w:t>
      </w:r>
      <w:r w:rsidR="002A5F38">
        <w:rPr>
          <w:b/>
          <w:sz w:val="28"/>
          <w:szCs w:val="28"/>
        </w:rPr>
        <w:t xml:space="preserve">                </w:t>
      </w:r>
      <w:r w:rsidRPr="00BF2583">
        <w:rPr>
          <w:b/>
          <w:sz w:val="28"/>
          <w:szCs w:val="28"/>
        </w:rPr>
        <w:t xml:space="preserve">№ </w:t>
      </w:r>
      <w:r w:rsidR="00F6439A">
        <w:rPr>
          <w:b/>
          <w:sz w:val="28"/>
          <w:szCs w:val="28"/>
        </w:rPr>
        <w:t>1233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jc w:val="center"/>
        <w:outlineLvl w:val="0"/>
        <w:rPr>
          <w:sz w:val="28"/>
          <w:szCs w:val="28"/>
        </w:rPr>
      </w:pPr>
      <w:r w:rsidRPr="00BF2583">
        <w:rPr>
          <w:b/>
          <w:sz w:val="28"/>
          <w:szCs w:val="28"/>
        </w:rPr>
        <w:t>РІШЕННЯ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Про інвентаризаці</w:t>
      </w:r>
      <w:r w:rsidR="006D7609" w:rsidRPr="00BF2583">
        <w:rPr>
          <w:b/>
          <w:i/>
          <w:sz w:val="28"/>
          <w:szCs w:val="28"/>
        </w:rPr>
        <w:t>ю</w:t>
      </w:r>
      <w:r w:rsidRPr="00BF2583">
        <w:rPr>
          <w:b/>
          <w:i/>
          <w:sz w:val="28"/>
          <w:szCs w:val="28"/>
        </w:rPr>
        <w:t xml:space="preserve"> земельної 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ділянки комунальної власності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ab/>
      </w:r>
      <w:r w:rsidR="00881AC4" w:rsidRPr="00881AC4">
        <w:rPr>
          <w:sz w:val="28"/>
          <w:szCs w:val="28"/>
        </w:rPr>
        <w:t>К</w:t>
      </w:r>
      <w:r w:rsidR="004C09E2" w:rsidRPr="00BF2583">
        <w:rPr>
          <w:sz w:val="28"/>
          <w:szCs w:val="28"/>
        </w:rPr>
        <w:t xml:space="preserve">еруючись </w:t>
      </w:r>
      <w:r w:rsidR="00D04367">
        <w:rPr>
          <w:sz w:val="28"/>
          <w:szCs w:val="28"/>
        </w:rPr>
        <w:t xml:space="preserve">статтями </w:t>
      </w:r>
      <w:r w:rsidR="004C09E2" w:rsidRPr="00BF2583">
        <w:rPr>
          <w:sz w:val="28"/>
          <w:szCs w:val="28"/>
        </w:rPr>
        <w:t>12, 79</w:t>
      </w:r>
      <w:r w:rsidR="00FD3B08" w:rsidRPr="00BF2583">
        <w:rPr>
          <w:sz w:val="28"/>
          <w:szCs w:val="28"/>
          <w:vertAlign w:val="superscript"/>
        </w:rPr>
        <w:t>1</w:t>
      </w:r>
      <w:r w:rsidR="004C09E2" w:rsidRPr="00BF2583">
        <w:rPr>
          <w:sz w:val="28"/>
          <w:szCs w:val="28"/>
        </w:rPr>
        <w:t>,</w:t>
      </w:r>
      <w:r w:rsidR="00FD3B08" w:rsidRPr="00BF2583">
        <w:rPr>
          <w:sz w:val="28"/>
          <w:szCs w:val="28"/>
        </w:rPr>
        <w:t xml:space="preserve"> 184, 185</w:t>
      </w:r>
      <w:r w:rsidR="00BF2583">
        <w:rPr>
          <w:sz w:val="28"/>
          <w:szCs w:val="28"/>
        </w:rPr>
        <w:t xml:space="preserve"> </w:t>
      </w:r>
      <w:r w:rsidRPr="00BF2583">
        <w:rPr>
          <w:sz w:val="28"/>
          <w:szCs w:val="28"/>
        </w:rPr>
        <w:t xml:space="preserve">Земельного кодексу України, </w:t>
      </w:r>
      <w:r w:rsidR="00881AC4">
        <w:rPr>
          <w:sz w:val="28"/>
          <w:szCs w:val="28"/>
        </w:rPr>
        <w:t xml:space="preserve">              </w:t>
      </w:r>
      <w:r w:rsidR="00D04367">
        <w:rPr>
          <w:sz w:val="28"/>
          <w:szCs w:val="28"/>
        </w:rPr>
        <w:t xml:space="preserve">статтями </w:t>
      </w:r>
      <w:r w:rsidRPr="00BF2583">
        <w:rPr>
          <w:sz w:val="28"/>
          <w:szCs w:val="28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>
        <w:rPr>
          <w:sz w:val="28"/>
          <w:szCs w:val="28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>
        <w:rPr>
          <w:sz w:val="28"/>
          <w:szCs w:val="28"/>
        </w:rPr>
        <w:t xml:space="preserve"> статтею </w:t>
      </w:r>
      <w:r w:rsidRPr="00BF2583">
        <w:rPr>
          <w:sz w:val="28"/>
          <w:szCs w:val="28"/>
        </w:rPr>
        <w:t xml:space="preserve"> 26 Закону України «Про місцеве самоврядування в Україні», </w:t>
      </w:r>
      <w:r w:rsidR="00D04367">
        <w:rPr>
          <w:sz w:val="28"/>
          <w:szCs w:val="28"/>
        </w:rPr>
        <w:t xml:space="preserve">з метою будівництва </w:t>
      </w:r>
      <w:r w:rsidR="005A3F77">
        <w:rPr>
          <w:sz w:val="28"/>
          <w:szCs w:val="28"/>
        </w:rPr>
        <w:t>Ц</w:t>
      </w:r>
      <w:r w:rsidR="00D04367">
        <w:rPr>
          <w:sz w:val="28"/>
          <w:szCs w:val="28"/>
        </w:rPr>
        <w:t>ентру</w:t>
      </w:r>
      <w:r w:rsidR="005A3F77">
        <w:rPr>
          <w:sz w:val="28"/>
          <w:szCs w:val="28"/>
        </w:rPr>
        <w:t xml:space="preserve"> безпеки громадян</w:t>
      </w:r>
      <w:r w:rsidR="00D04367">
        <w:rPr>
          <w:sz w:val="28"/>
          <w:szCs w:val="28"/>
        </w:rPr>
        <w:t xml:space="preserve"> Петрівської сільської територіальної громади </w:t>
      </w:r>
    </w:p>
    <w:p w:rsidR="00CB56AC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сільська рада</w:t>
      </w:r>
    </w:p>
    <w:p w:rsidR="00881AC4" w:rsidRPr="00BF2583" w:rsidRDefault="00881AC4" w:rsidP="00CB56AC">
      <w:pPr>
        <w:jc w:val="both"/>
        <w:rPr>
          <w:i/>
          <w:sz w:val="28"/>
          <w:szCs w:val="28"/>
        </w:rPr>
      </w:pPr>
    </w:p>
    <w:p w:rsidR="00CB56AC" w:rsidRPr="00881AC4" w:rsidRDefault="00CB56AC" w:rsidP="00CB56AC">
      <w:pPr>
        <w:jc w:val="center"/>
        <w:outlineLvl w:val="0"/>
        <w:rPr>
          <w:b/>
          <w:sz w:val="28"/>
          <w:szCs w:val="28"/>
        </w:rPr>
      </w:pPr>
      <w:r w:rsidRPr="00881AC4">
        <w:rPr>
          <w:b/>
          <w:sz w:val="28"/>
          <w:szCs w:val="28"/>
        </w:rPr>
        <w:t>ВИРІШИЛА:</w:t>
      </w:r>
    </w:p>
    <w:p w:rsidR="004E71B0" w:rsidRPr="00BF2583" w:rsidRDefault="00647A13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1</w:t>
      </w:r>
      <w:r w:rsidR="00CB56AC" w:rsidRPr="00BF2583">
        <w:rPr>
          <w:sz w:val="28"/>
          <w:szCs w:val="28"/>
        </w:rPr>
        <w:t xml:space="preserve">. Провести інвентаризацію земельної ділянки комунальної власності </w:t>
      </w:r>
      <w:r w:rsidR="00B24240" w:rsidRPr="00BF2583">
        <w:rPr>
          <w:sz w:val="28"/>
          <w:szCs w:val="28"/>
        </w:rPr>
        <w:t xml:space="preserve">орієнтовною </w:t>
      </w:r>
      <w:r w:rsidR="00CB56AC" w:rsidRPr="00BF2583">
        <w:rPr>
          <w:sz w:val="28"/>
          <w:szCs w:val="28"/>
        </w:rPr>
        <w:t>площею</w:t>
      </w:r>
      <w:r w:rsidR="00D04367">
        <w:rPr>
          <w:sz w:val="28"/>
          <w:szCs w:val="28"/>
        </w:rPr>
        <w:t xml:space="preserve"> 0,</w:t>
      </w:r>
      <w:r w:rsidR="00D96020">
        <w:rPr>
          <w:sz w:val="28"/>
          <w:szCs w:val="28"/>
        </w:rPr>
        <w:t>4</w:t>
      </w:r>
      <w:r w:rsidR="00AB24BC">
        <w:rPr>
          <w:sz w:val="28"/>
          <w:szCs w:val="28"/>
        </w:rPr>
        <w:t>8</w:t>
      </w:r>
      <w:r w:rsidR="00D96020">
        <w:rPr>
          <w:sz w:val="28"/>
          <w:szCs w:val="28"/>
        </w:rPr>
        <w:t>00</w:t>
      </w:r>
      <w:r w:rsidR="00D04367">
        <w:rPr>
          <w:sz w:val="28"/>
          <w:szCs w:val="28"/>
        </w:rPr>
        <w:t xml:space="preserve"> </w:t>
      </w:r>
      <w:r w:rsidR="00B24240" w:rsidRPr="00BF2583">
        <w:rPr>
          <w:sz w:val="28"/>
          <w:szCs w:val="28"/>
        </w:rPr>
        <w:t xml:space="preserve">га </w:t>
      </w:r>
      <w:r w:rsidR="00D04367">
        <w:rPr>
          <w:sz w:val="28"/>
          <w:szCs w:val="28"/>
        </w:rPr>
        <w:t>для розміщення та постійної діяльності органів і підрозділів ДСНС (код згідно з КВЦПЗ – 03.14),</w:t>
      </w:r>
      <w:r w:rsidR="00D96020">
        <w:rPr>
          <w:sz w:val="28"/>
          <w:szCs w:val="28"/>
        </w:rPr>
        <w:t xml:space="preserve"> під будівництво Центру безпеки громадян,</w:t>
      </w:r>
      <w:r w:rsidR="00D04367">
        <w:rPr>
          <w:sz w:val="28"/>
          <w:szCs w:val="28"/>
        </w:rPr>
        <w:t xml:space="preserve"> яка розташована в селі Старі Петрівці Вишгородського району Київської області.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2</w:t>
      </w:r>
      <w:r w:rsidR="00CB56AC" w:rsidRPr="00BF2583">
        <w:rPr>
          <w:sz w:val="28"/>
          <w:szCs w:val="28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3</w:t>
      </w:r>
      <w:r w:rsidR="00CB56AC" w:rsidRPr="00BF2583">
        <w:rPr>
          <w:sz w:val="28"/>
          <w:szCs w:val="28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4E605C" w:rsidRDefault="004D5F06" w:rsidP="00BF2583">
      <w:pPr>
        <w:pStyle w:val="rvps14"/>
        <w:spacing w:before="240" w:beforeAutospacing="0" w:after="0" w:afterAutospacing="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4</w:t>
      </w:r>
      <w:r w:rsidR="00CB56AC" w:rsidRPr="00BF2583">
        <w:rPr>
          <w:sz w:val="28"/>
          <w:szCs w:val="28"/>
        </w:rPr>
        <w:t xml:space="preserve">. </w:t>
      </w:r>
      <w:r w:rsidR="00BF2583" w:rsidRPr="004E605C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Default="00BF2583" w:rsidP="00BF2583">
      <w:pPr>
        <w:rPr>
          <w:b/>
          <w:sz w:val="28"/>
          <w:szCs w:val="28"/>
        </w:rPr>
      </w:pPr>
    </w:p>
    <w:p w:rsidR="00096FAE" w:rsidRDefault="00BF2583" w:rsidP="00BF25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04367" w:rsidRPr="002A5F38" w:rsidRDefault="00096FAE" w:rsidP="00BF2583">
      <w:pPr>
        <w:rPr>
          <w:b/>
          <w:i/>
          <w:sz w:val="28"/>
          <w:szCs w:val="28"/>
        </w:rPr>
      </w:pPr>
      <w:r w:rsidRPr="002A5F38">
        <w:rPr>
          <w:b/>
          <w:i/>
          <w:sz w:val="28"/>
          <w:szCs w:val="28"/>
        </w:rPr>
        <w:t xml:space="preserve">      </w:t>
      </w:r>
      <w:r w:rsidR="00F6439A" w:rsidRPr="00F6439A">
        <w:rPr>
          <w:b/>
          <w:i/>
          <w:sz w:val="28"/>
          <w:szCs w:val="28"/>
        </w:rPr>
        <w:t xml:space="preserve">Секретар сільської ради                                             </w:t>
      </w:r>
      <w:bookmarkStart w:id="0" w:name="_GoBack"/>
      <w:bookmarkEnd w:id="0"/>
      <w:r w:rsidR="00F6439A" w:rsidRPr="00F6439A">
        <w:rPr>
          <w:b/>
          <w:i/>
          <w:sz w:val="28"/>
          <w:szCs w:val="28"/>
        </w:rPr>
        <w:t xml:space="preserve">  Світлана КОСТЮК</w:t>
      </w:r>
    </w:p>
    <w:sectPr w:rsidR="00D04367" w:rsidRPr="002A5F38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F3EE0"/>
    <w:rsid w:val="00271511"/>
    <w:rsid w:val="002A5F38"/>
    <w:rsid w:val="002A7860"/>
    <w:rsid w:val="003B4466"/>
    <w:rsid w:val="004C09E2"/>
    <w:rsid w:val="004D5F06"/>
    <w:rsid w:val="004E71B0"/>
    <w:rsid w:val="005A3F77"/>
    <w:rsid w:val="005F6220"/>
    <w:rsid w:val="00647A13"/>
    <w:rsid w:val="006D7609"/>
    <w:rsid w:val="007B4581"/>
    <w:rsid w:val="00881AC4"/>
    <w:rsid w:val="00AB24BC"/>
    <w:rsid w:val="00B17D0D"/>
    <w:rsid w:val="00B24240"/>
    <w:rsid w:val="00BF2583"/>
    <w:rsid w:val="00C652D1"/>
    <w:rsid w:val="00CB56AC"/>
    <w:rsid w:val="00CD6A45"/>
    <w:rsid w:val="00D00FE1"/>
    <w:rsid w:val="00D04367"/>
    <w:rsid w:val="00D96020"/>
    <w:rsid w:val="00DE29BD"/>
    <w:rsid w:val="00F04517"/>
    <w:rsid w:val="00F56D19"/>
    <w:rsid w:val="00F6439A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Користувач</cp:lastModifiedBy>
  <cp:revision>6</cp:revision>
  <cp:lastPrinted>2022-09-13T09:29:00Z</cp:lastPrinted>
  <dcterms:created xsi:type="dcterms:W3CDTF">2022-10-24T06:53:00Z</dcterms:created>
  <dcterms:modified xsi:type="dcterms:W3CDTF">2022-10-28T10:39:00Z</dcterms:modified>
</cp:coreProperties>
</file>