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CC6FF0" w:rsidRDefault="0083594D" w:rsidP="00242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94D" w:rsidRPr="00CC6FF0" w:rsidRDefault="0083594D" w:rsidP="00242B0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CC6FF0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093E3CBA" wp14:editId="33AC68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CC6FF0" w:rsidRDefault="0083594D" w:rsidP="00242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FF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CC6FF0" w:rsidRDefault="0083594D" w:rsidP="00242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FF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3594D" w:rsidRPr="00CC6FF0" w:rsidRDefault="00D21BEB" w:rsidP="00242B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FF0">
        <w:rPr>
          <w:rFonts w:ascii="Times New Roman" w:hAnsi="Times New Roman" w:cs="Times New Roman"/>
          <w:b/>
          <w:sz w:val="28"/>
          <w:szCs w:val="28"/>
        </w:rPr>
        <w:t xml:space="preserve">Тридцята </w:t>
      </w:r>
      <w:r w:rsidR="0083594D" w:rsidRPr="00CC6FF0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CC6FF0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F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CC6FF0" w:rsidTr="00F9645D">
        <w:tc>
          <w:tcPr>
            <w:tcW w:w="4790" w:type="dxa"/>
            <w:hideMark/>
          </w:tcPr>
          <w:p w:rsidR="0083594D" w:rsidRPr="00CC6FF0" w:rsidRDefault="0083594D" w:rsidP="00242B0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2B06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21BEB"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листопада</w:t>
            </w: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D21BEB"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CC6FF0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242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№ </w:t>
            </w:r>
            <w:r w:rsidR="00242B06">
              <w:rPr>
                <w:rFonts w:ascii="Times New Roman" w:hAnsi="Times New Roman" w:cs="Times New Roman"/>
                <w:b/>
                <w:sz w:val="28"/>
                <w:szCs w:val="28"/>
              </w:rPr>
              <w:t>1270</w:t>
            </w: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CC6FF0" w:rsidTr="00F9645D">
        <w:tc>
          <w:tcPr>
            <w:tcW w:w="9571" w:type="dxa"/>
            <w:gridSpan w:val="2"/>
            <w:hideMark/>
          </w:tcPr>
          <w:p w:rsidR="0083594D" w:rsidRPr="00CC6FF0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FF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3594D" w:rsidRPr="00CC6FF0" w:rsidRDefault="0083594D" w:rsidP="0083594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CC6FF0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</w:t>
      </w:r>
    </w:p>
    <w:p w:rsidR="00CC6FF0" w:rsidRDefault="0083594D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315244" w:rsidRPr="00CC6FF0">
        <w:rPr>
          <w:rFonts w:ascii="Times New Roman" w:hAnsi="Times New Roman" w:cs="Times New Roman"/>
          <w:b/>
          <w:i/>
          <w:sz w:val="28"/>
          <w:szCs w:val="28"/>
        </w:rPr>
        <w:t>виконання</w:t>
      </w:r>
      <w:r w:rsidR="00CC6FF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15244"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</w:p>
    <w:p w:rsidR="008B29B4" w:rsidRPr="00CC6FF0" w:rsidRDefault="007B025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Київського окружного </w:t>
      </w:r>
    </w:p>
    <w:p w:rsidR="007B0254" w:rsidRPr="00CC6FF0" w:rsidRDefault="007B025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C6FF0">
        <w:rPr>
          <w:rFonts w:ascii="Times New Roman" w:hAnsi="Times New Roman" w:cs="Times New Roman"/>
          <w:b/>
          <w:i/>
          <w:sz w:val="28"/>
          <w:szCs w:val="28"/>
        </w:rPr>
        <w:t>адміністративного суду</w:t>
      </w:r>
    </w:p>
    <w:p w:rsidR="0083594D" w:rsidRPr="00CC6FF0" w:rsidRDefault="007B0254" w:rsidP="0031524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від </w:t>
      </w:r>
      <w:r w:rsidR="00D21BEB"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24.05.2022року </w:t>
      </w:r>
      <w:r w:rsidRPr="00CC6FF0">
        <w:rPr>
          <w:rFonts w:ascii="Times New Roman" w:hAnsi="Times New Roman" w:cs="Times New Roman"/>
          <w:b/>
          <w:i/>
          <w:sz w:val="28"/>
          <w:szCs w:val="28"/>
        </w:rPr>
        <w:t xml:space="preserve"> №320/</w:t>
      </w:r>
      <w:r w:rsidR="00D21BEB" w:rsidRPr="00CC6FF0">
        <w:rPr>
          <w:rFonts w:ascii="Times New Roman" w:hAnsi="Times New Roman" w:cs="Times New Roman"/>
          <w:b/>
          <w:i/>
          <w:sz w:val="28"/>
          <w:szCs w:val="28"/>
        </w:rPr>
        <w:t>16073</w:t>
      </w:r>
      <w:r w:rsidRPr="00CC6FF0">
        <w:rPr>
          <w:rFonts w:ascii="Times New Roman" w:hAnsi="Times New Roman" w:cs="Times New Roman"/>
          <w:b/>
          <w:i/>
          <w:sz w:val="28"/>
          <w:szCs w:val="28"/>
        </w:rPr>
        <w:t>/</w:t>
      </w:r>
      <w:r w:rsidR="00D21BEB" w:rsidRPr="00CC6FF0">
        <w:rPr>
          <w:rFonts w:ascii="Times New Roman" w:hAnsi="Times New Roman" w:cs="Times New Roman"/>
          <w:b/>
          <w:i/>
          <w:sz w:val="28"/>
          <w:szCs w:val="28"/>
        </w:rPr>
        <w:t>21</w:t>
      </w:r>
    </w:p>
    <w:p w:rsidR="00B548AD" w:rsidRPr="00CC6FF0" w:rsidRDefault="00B548AD" w:rsidP="00242B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243E" w:rsidRPr="00CC6FF0" w:rsidRDefault="006560A7" w:rsidP="002D0EC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Повторно розглянувши клопотання </w:t>
      </w:r>
      <w:r w:rsidR="00461E95" w:rsidRPr="00CC6FF0">
        <w:rPr>
          <w:rFonts w:ascii="Times New Roman" w:hAnsi="Times New Roman" w:cs="Times New Roman"/>
          <w:sz w:val="28"/>
          <w:szCs w:val="28"/>
        </w:rPr>
        <w:t xml:space="preserve"> гр</w:t>
      </w:r>
      <w:r w:rsidR="00CC6FF0">
        <w:rPr>
          <w:rFonts w:ascii="Times New Roman" w:hAnsi="Times New Roman" w:cs="Times New Roman"/>
          <w:sz w:val="28"/>
          <w:szCs w:val="28"/>
        </w:rPr>
        <w:t xml:space="preserve">омадянина </w:t>
      </w:r>
      <w:r w:rsidR="00461E95" w:rsidRPr="00CC6FF0">
        <w:rPr>
          <w:rFonts w:ascii="Times New Roman" w:hAnsi="Times New Roman" w:cs="Times New Roman"/>
          <w:sz w:val="28"/>
          <w:szCs w:val="28"/>
        </w:rPr>
        <w:t xml:space="preserve">Суворова Олександра Євгеновича від </w:t>
      </w:r>
      <w:r>
        <w:rPr>
          <w:rFonts w:ascii="Times New Roman" w:hAnsi="Times New Roman" w:cs="Times New Roman"/>
          <w:sz w:val="28"/>
          <w:szCs w:val="28"/>
        </w:rPr>
        <w:t>29.09.2021 вх.№</w:t>
      </w:r>
      <w:r w:rsidR="00461E95" w:rsidRPr="00CC6FF0">
        <w:rPr>
          <w:rFonts w:ascii="Times New Roman" w:hAnsi="Times New Roman" w:cs="Times New Roman"/>
          <w:sz w:val="28"/>
          <w:szCs w:val="28"/>
        </w:rPr>
        <w:t>С</w:t>
      </w:r>
      <w:r w:rsidR="00B548A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1471</w:t>
      </w:r>
      <w:r w:rsidR="00461E95" w:rsidRPr="00CC6FF0">
        <w:rPr>
          <w:rFonts w:ascii="Times New Roman" w:hAnsi="Times New Roman" w:cs="Times New Roman"/>
          <w:sz w:val="28"/>
          <w:szCs w:val="28"/>
        </w:rPr>
        <w:t>, П</w:t>
      </w:r>
      <w:r w:rsidR="00D21BEB" w:rsidRPr="00CC6FF0">
        <w:rPr>
          <w:rFonts w:ascii="Times New Roman" w:hAnsi="Times New Roman" w:cs="Times New Roman"/>
          <w:sz w:val="28"/>
          <w:szCs w:val="28"/>
        </w:rPr>
        <w:t>останову Шостого апеляційного адміністративного суду</w:t>
      </w:r>
      <w:r w:rsidR="00461E95" w:rsidRPr="00CC6FF0">
        <w:rPr>
          <w:rFonts w:ascii="Times New Roman" w:hAnsi="Times New Roman" w:cs="Times New Roman"/>
          <w:sz w:val="28"/>
          <w:szCs w:val="28"/>
        </w:rPr>
        <w:t xml:space="preserve"> у м. Києві </w:t>
      </w:r>
      <w:r w:rsidR="00D21BEB" w:rsidRPr="00CC6FF0">
        <w:rPr>
          <w:rFonts w:ascii="Times New Roman" w:hAnsi="Times New Roman" w:cs="Times New Roman"/>
          <w:sz w:val="28"/>
          <w:szCs w:val="28"/>
        </w:rPr>
        <w:t>від 28.09.2022р. по справ</w:t>
      </w:r>
      <w:r w:rsidR="00461E95" w:rsidRPr="00CC6FF0">
        <w:rPr>
          <w:rFonts w:ascii="Times New Roman" w:hAnsi="Times New Roman" w:cs="Times New Roman"/>
          <w:sz w:val="28"/>
          <w:szCs w:val="28"/>
        </w:rPr>
        <w:t>і</w:t>
      </w:r>
      <w:r w:rsidR="00D21BEB" w:rsidRPr="00CC6FF0">
        <w:rPr>
          <w:rFonts w:ascii="Times New Roman" w:hAnsi="Times New Roman" w:cs="Times New Roman"/>
          <w:sz w:val="28"/>
          <w:szCs w:val="28"/>
        </w:rPr>
        <w:t xml:space="preserve"> №320/16073/21</w:t>
      </w:r>
      <w:r w:rsidR="00461E95" w:rsidRPr="00CC6F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461E95" w:rsidRPr="00CC6FF0">
        <w:rPr>
          <w:rFonts w:ascii="Times New Roman" w:hAnsi="Times New Roman" w:cs="Times New Roman"/>
          <w:sz w:val="28"/>
          <w:szCs w:val="28"/>
        </w:rPr>
        <w:t>виконання рішення Київського окружного адміністративного суду</w:t>
      </w:r>
      <w:r>
        <w:rPr>
          <w:rFonts w:ascii="Times New Roman" w:hAnsi="Times New Roman" w:cs="Times New Roman"/>
          <w:sz w:val="28"/>
          <w:szCs w:val="28"/>
        </w:rPr>
        <w:t xml:space="preserve"> по справ</w:t>
      </w:r>
      <w:r w:rsidR="00805300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F0">
        <w:rPr>
          <w:rFonts w:ascii="Times New Roman" w:hAnsi="Times New Roman" w:cs="Times New Roman"/>
          <w:sz w:val="28"/>
          <w:szCs w:val="28"/>
        </w:rPr>
        <w:t xml:space="preserve">№320/16073/21 </w:t>
      </w:r>
      <w:r w:rsidR="00461E95" w:rsidRPr="00CC6FF0">
        <w:rPr>
          <w:rFonts w:ascii="Times New Roman" w:hAnsi="Times New Roman" w:cs="Times New Roman"/>
          <w:sz w:val="28"/>
          <w:szCs w:val="28"/>
        </w:rPr>
        <w:t>від 24.05.2022р. про визнання протиправним та скасування рішення Петрівської сіл</w:t>
      </w:r>
      <w:r w:rsidR="00B36004" w:rsidRPr="00CC6FF0">
        <w:rPr>
          <w:rFonts w:ascii="Times New Roman" w:hAnsi="Times New Roman" w:cs="Times New Roman"/>
          <w:sz w:val="28"/>
          <w:szCs w:val="28"/>
        </w:rPr>
        <w:t>ь</w:t>
      </w:r>
      <w:r w:rsidR="00461E95" w:rsidRPr="00CC6FF0">
        <w:rPr>
          <w:rFonts w:ascii="Times New Roman" w:hAnsi="Times New Roman" w:cs="Times New Roman"/>
          <w:sz w:val="28"/>
          <w:szCs w:val="28"/>
        </w:rPr>
        <w:t xml:space="preserve">ської ради Вишгородського району Київської області </w:t>
      </w:r>
      <w:r w:rsidR="00B36004" w:rsidRPr="00CC6FF0">
        <w:rPr>
          <w:rFonts w:ascii="Times New Roman" w:hAnsi="Times New Roman" w:cs="Times New Roman"/>
          <w:sz w:val="28"/>
          <w:szCs w:val="28"/>
        </w:rPr>
        <w:t>від 12.11.2021</w:t>
      </w:r>
      <w:r w:rsidR="00CC6FF0">
        <w:rPr>
          <w:rFonts w:ascii="Times New Roman" w:hAnsi="Times New Roman" w:cs="Times New Roman"/>
          <w:sz w:val="28"/>
          <w:szCs w:val="28"/>
        </w:rPr>
        <w:t>р.</w:t>
      </w:r>
      <w:r w:rsidR="00B36004" w:rsidRPr="00CC6FF0">
        <w:rPr>
          <w:rFonts w:ascii="Times New Roman" w:hAnsi="Times New Roman" w:cs="Times New Roman"/>
          <w:sz w:val="28"/>
          <w:szCs w:val="28"/>
        </w:rPr>
        <w:t xml:space="preserve"> №777</w:t>
      </w:r>
      <w:r w:rsidR="00D21BEB" w:rsidRPr="00CC6FF0">
        <w:rPr>
          <w:rFonts w:ascii="Times New Roman" w:hAnsi="Times New Roman" w:cs="Times New Roman"/>
          <w:sz w:val="28"/>
          <w:szCs w:val="28"/>
        </w:rPr>
        <w:t xml:space="preserve"> </w:t>
      </w:r>
      <w:r w:rsidR="0065243E" w:rsidRPr="00CC6FF0">
        <w:rPr>
          <w:rFonts w:ascii="Times New Roman" w:hAnsi="Times New Roman" w:cs="Times New Roman"/>
          <w:sz w:val="28"/>
          <w:szCs w:val="28"/>
        </w:rPr>
        <w:t>та про зобов’язання Петрівської сільської ради Вишгородського райо</w:t>
      </w:r>
      <w:r w:rsidR="00805300">
        <w:rPr>
          <w:rFonts w:ascii="Times New Roman" w:hAnsi="Times New Roman" w:cs="Times New Roman"/>
          <w:sz w:val="28"/>
          <w:szCs w:val="28"/>
        </w:rPr>
        <w:t>ну Київської області повторно розглянути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 клопотання Суворова О.Є. від </w:t>
      </w:r>
      <w:r w:rsidR="00805300">
        <w:rPr>
          <w:rFonts w:ascii="Times New Roman" w:hAnsi="Times New Roman" w:cs="Times New Roman"/>
          <w:sz w:val="28"/>
          <w:szCs w:val="28"/>
        </w:rPr>
        <w:t>29</w:t>
      </w:r>
      <w:r w:rsidR="0065243E" w:rsidRPr="00CC6FF0">
        <w:rPr>
          <w:rFonts w:ascii="Times New Roman" w:hAnsi="Times New Roman" w:cs="Times New Roman"/>
          <w:sz w:val="28"/>
          <w:szCs w:val="28"/>
        </w:rPr>
        <w:t>.09.2021</w:t>
      </w:r>
      <w:r w:rsidR="00CC6FF0">
        <w:rPr>
          <w:rFonts w:ascii="Times New Roman" w:hAnsi="Times New Roman" w:cs="Times New Roman"/>
          <w:sz w:val="28"/>
          <w:szCs w:val="28"/>
        </w:rPr>
        <w:t xml:space="preserve">р. 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 про надання дозволу на розроблення про</w:t>
      </w:r>
      <w:r w:rsidR="00CC6FF0">
        <w:rPr>
          <w:rFonts w:ascii="Times New Roman" w:hAnsi="Times New Roman" w:cs="Times New Roman"/>
          <w:sz w:val="28"/>
          <w:szCs w:val="28"/>
        </w:rPr>
        <w:t>є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розміром 0,203 га, яка розташована на території села Лютіж Вишгородського району Київської області, керуючись </w:t>
      </w:r>
      <w:r w:rsidR="00CC6FF0" w:rsidRPr="00CC6FF0">
        <w:rPr>
          <w:rFonts w:ascii="Times New Roman" w:hAnsi="Times New Roman" w:cs="Times New Roman"/>
          <w:sz w:val="28"/>
          <w:szCs w:val="28"/>
        </w:rPr>
        <w:t>Указом Президента України від 24.02.2022 №64/2022 «Про введення воєнного стану в України», затвердженого Законом України від 24.02.2022 №2102-ІХ</w:t>
      </w:r>
      <w:r w:rsidR="00CC6FF0">
        <w:rPr>
          <w:rFonts w:ascii="Times New Roman" w:hAnsi="Times New Roman" w:cs="Times New Roman"/>
          <w:sz w:val="28"/>
          <w:szCs w:val="28"/>
        </w:rPr>
        <w:t xml:space="preserve">, 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підпунктом 5 пункту 27 </w:t>
      </w:r>
      <w:r w:rsidR="000D272A">
        <w:rPr>
          <w:rFonts w:ascii="Times New Roman" w:hAnsi="Times New Roman" w:cs="Times New Roman"/>
          <w:sz w:val="28"/>
          <w:szCs w:val="28"/>
        </w:rPr>
        <w:t>Розділу Х «Перехідні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 положен</w:t>
      </w:r>
      <w:r w:rsidR="000D272A">
        <w:rPr>
          <w:rFonts w:ascii="Times New Roman" w:hAnsi="Times New Roman" w:cs="Times New Roman"/>
          <w:sz w:val="28"/>
          <w:szCs w:val="28"/>
        </w:rPr>
        <w:t>ня»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 Земельного кодексу України</w:t>
      </w:r>
      <w:r w:rsidR="004C1E49">
        <w:rPr>
          <w:rFonts w:ascii="Times New Roman" w:hAnsi="Times New Roman" w:cs="Times New Roman"/>
          <w:sz w:val="28"/>
          <w:szCs w:val="28"/>
        </w:rPr>
        <w:t>,</w:t>
      </w:r>
      <w:r w:rsidR="0065243E" w:rsidRPr="00CC6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94D" w:rsidRPr="00CC6FF0" w:rsidRDefault="0083594D" w:rsidP="002D0E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FF0">
        <w:rPr>
          <w:rFonts w:ascii="Times New Roman" w:hAnsi="Times New Roman" w:cs="Times New Roman"/>
          <w:b/>
          <w:sz w:val="28"/>
          <w:szCs w:val="28"/>
        </w:rPr>
        <w:t xml:space="preserve">сільська рада </w:t>
      </w:r>
    </w:p>
    <w:p w:rsidR="0083594D" w:rsidRPr="000C1587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5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CC6FF0" w:rsidRPr="00CC6FF0" w:rsidRDefault="00805300" w:rsidP="00CC6FF0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C6FF0" w:rsidRPr="00CC6FF0">
        <w:rPr>
          <w:rFonts w:ascii="Times New Roman" w:hAnsi="Times New Roman" w:cs="Times New Roman"/>
          <w:sz w:val="28"/>
          <w:szCs w:val="28"/>
        </w:rPr>
        <w:t>. Повторно розглянути клопотання гр</w:t>
      </w:r>
      <w:r w:rsidR="00CC6FF0">
        <w:rPr>
          <w:rFonts w:ascii="Times New Roman" w:hAnsi="Times New Roman" w:cs="Times New Roman"/>
          <w:sz w:val="28"/>
          <w:szCs w:val="28"/>
        </w:rPr>
        <w:t>омадянина</w:t>
      </w:r>
      <w:r w:rsidR="00CC6FF0" w:rsidRPr="00CC6FF0">
        <w:rPr>
          <w:rFonts w:ascii="Times New Roman" w:hAnsi="Times New Roman" w:cs="Times New Roman"/>
          <w:sz w:val="28"/>
          <w:szCs w:val="28"/>
        </w:rPr>
        <w:t xml:space="preserve"> Суворова Олександра Євгеновича від 29.09.2021</w:t>
      </w:r>
      <w:r w:rsidR="000C1587">
        <w:rPr>
          <w:rFonts w:ascii="Times New Roman" w:hAnsi="Times New Roman" w:cs="Times New Roman"/>
          <w:sz w:val="28"/>
          <w:szCs w:val="28"/>
        </w:rPr>
        <w:t>р.</w:t>
      </w:r>
      <w:r w:rsidR="004C1E49">
        <w:rPr>
          <w:rFonts w:ascii="Times New Roman" w:hAnsi="Times New Roman" w:cs="Times New Roman"/>
          <w:sz w:val="28"/>
          <w:szCs w:val="28"/>
        </w:rPr>
        <w:t xml:space="preserve"> вх.№С-1471</w:t>
      </w:r>
      <w:r w:rsidR="00CC6FF0" w:rsidRPr="00CC6FF0">
        <w:rPr>
          <w:rFonts w:ascii="Times New Roman" w:hAnsi="Times New Roman" w:cs="Times New Roman"/>
          <w:sz w:val="28"/>
          <w:szCs w:val="28"/>
        </w:rPr>
        <w:t xml:space="preserve"> про надання дозволу на розроблення про</w:t>
      </w:r>
      <w:r w:rsidR="000C1587">
        <w:rPr>
          <w:rFonts w:ascii="Times New Roman" w:hAnsi="Times New Roman" w:cs="Times New Roman"/>
          <w:sz w:val="28"/>
          <w:szCs w:val="28"/>
        </w:rPr>
        <w:t>є</w:t>
      </w:r>
      <w:r w:rsidR="00CC6FF0" w:rsidRPr="00CC6FF0">
        <w:rPr>
          <w:rFonts w:ascii="Times New Roman" w:hAnsi="Times New Roman" w:cs="Times New Roman"/>
          <w:sz w:val="28"/>
          <w:szCs w:val="28"/>
        </w:rPr>
        <w:t>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розміром 0,203 га, яка розташована на території села Лютіж  Вишгородського району Київської області.</w:t>
      </w:r>
    </w:p>
    <w:p w:rsidR="00CC6FF0" w:rsidRPr="00CC6FF0" w:rsidRDefault="00CC6FF0" w:rsidP="00CC6FF0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CC6FF0">
        <w:rPr>
          <w:rFonts w:ascii="Times New Roman" w:hAnsi="Times New Roman" w:cs="Times New Roman"/>
          <w:sz w:val="28"/>
          <w:szCs w:val="28"/>
        </w:rPr>
        <w:t xml:space="preserve">. Відмовити </w:t>
      </w:r>
      <w:r>
        <w:rPr>
          <w:rFonts w:ascii="Times New Roman" w:hAnsi="Times New Roman" w:cs="Times New Roman"/>
          <w:sz w:val="28"/>
          <w:szCs w:val="28"/>
        </w:rPr>
        <w:t>громадянину</w:t>
      </w:r>
      <w:r w:rsidRPr="00CC6FF0">
        <w:rPr>
          <w:rFonts w:ascii="Times New Roman" w:hAnsi="Times New Roman" w:cs="Times New Roman"/>
          <w:sz w:val="28"/>
          <w:szCs w:val="28"/>
        </w:rPr>
        <w:t xml:space="preserve"> Суворову Олександру Євгеновичу</w:t>
      </w:r>
      <w:r w:rsidRPr="00CC6F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FF0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CC6FF0">
        <w:rPr>
          <w:sz w:val="28"/>
          <w:szCs w:val="28"/>
        </w:rPr>
        <w:t xml:space="preserve"> </w:t>
      </w:r>
      <w:r w:rsidRPr="00CC6F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CC6FF0">
        <w:rPr>
          <w:sz w:val="28"/>
          <w:szCs w:val="28"/>
        </w:rPr>
        <w:t xml:space="preserve"> </w:t>
      </w:r>
      <w:r w:rsidRPr="00CC6FF0">
        <w:rPr>
          <w:rFonts w:ascii="Times New Roman" w:hAnsi="Times New Roman" w:cs="Times New Roman"/>
          <w:sz w:val="28"/>
          <w:szCs w:val="28"/>
        </w:rPr>
        <w:t>орієнтовною площею 0,203 га</w:t>
      </w:r>
      <w:r w:rsidRPr="00CC6FF0">
        <w:rPr>
          <w:sz w:val="28"/>
          <w:szCs w:val="28"/>
        </w:rPr>
        <w:t xml:space="preserve"> </w:t>
      </w:r>
      <w:r w:rsidRPr="00CC6FF0">
        <w:rPr>
          <w:rFonts w:ascii="Times New Roman" w:hAnsi="Times New Roman" w:cs="Times New Roman"/>
          <w:sz w:val="28"/>
          <w:szCs w:val="28"/>
        </w:rPr>
        <w:t>в селі Лютіж  Вишгород</w:t>
      </w:r>
      <w:r w:rsidR="00805300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 у зв’язку </w:t>
      </w:r>
      <w:r w:rsidR="004C1E49">
        <w:rPr>
          <w:rFonts w:ascii="Times New Roman" w:hAnsi="Times New Roman" w:cs="Times New Roman"/>
          <w:sz w:val="28"/>
          <w:szCs w:val="28"/>
        </w:rPr>
        <w:t>з тим, що під час воєнного стану надання дозволів на розроблення документації із землеустрою з метою безоплатної передачі земель державної, комунальної власності</w:t>
      </w:r>
      <w:r w:rsidR="00AC6442">
        <w:rPr>
          <w:rFonts w:ascii="Times New Roman" w:hAnsi="Times New Roman" w:cs="Times New Roman"/>
          <w:sz w:val="28"/>
          <w:szCs w:val="28"/>
        </w:rPr>
        <w:t>,</w:t>
      </w:r>
      <w:r w:rsidR="004C1E49">
        <w:rPr>
          <w:rFonts w:ascii="Times New Roman" w:hAnsi="Times New Roman" w:cs="Times New Roman"/>
          <w:sz w:val="28"/>
          <w:szCs w:val="28"/>
        </w:rPr>
        <w:t xml:space="preserve"> забороняється (підпункт 5 </w:t>
      </w:r>
      <w:r w:rsidR="00AC6442">
        <w:rPr>
          <w:rFonts w:ascii="Times New Roman" w:hAnsi="Times New Roman" w:cs="Times New Roman"/>
          <w:sz w:val="28"/>
          <w:szCs w:val="28"/>
        </w:rPr>
        <w:t>пункту</w:t>
      </w:r>
      <w:r w:rsidR="004C1E49">
        <w:rPr>
          <w:rFonts w:ascii="Times New Roman" w:hAnsi="Times New Roman" w:cs="Times New Roman"/>
          <w:sz w:val="28"/>
          <w:szCs w:val="28"/>
        </w:rPr>
        <w:t xml:space="preserve"> 27 Розділу Х «Перехідні положення» Земельного кодексу України).</w:t>
      </w:r>
    </w:p>
    <w:p w:rsidR="0083594D" w:rsidRPr="00CC6FF0" w:rsidRDefault="00805300" w:rsidP="00CC6FF0">
      <w:pPr>
        <w:tabs>
          <w:tab w:val="left" w:pos="709"/>
          <w:tab w:val="left" w:pos="1134"/>
        </w:tabs>
        <w:spacing w:before="24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C6FF0">
        <w:rPr>
          <w:rFonts w:ascii="Times New Roman" w:hAnsi="Times New Roman" w:cs="Times New Roman"/>
          <w:sz w:val="28"/>
          <w:szCs w:val="28"/>
        </w:rPr>
        <w:t>.</w:t>
      </w:r>
      <w:r w:rsidR="0083594D" w:rsidRPr="00CC6FF0">
        <w:rPr>
          <w:rFonts w:ascii="Times New Roman" w:hAnsi="Times New Roman" w:cs="Times New Roman"/>
          <w:sz w:val="28"/>
          <w:szCs w:val="28"/>
        </w:rPr>
        <w:t xml:space="preserve">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8359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6FF0" w:rsidRDefault="00CC6FF0" w:rsidP="008359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6FF0" w:rsidRPr="00CC6FF0" w:rsidRDefault="00CC6FF0" w:rsidP="008359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243E" w:rsidRPr="00242B06" w:rsidRDefault="00CC6FF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42B06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83594D" w:rsidRPr="00242B0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</w:t>
      </w:r>
      <w:r w:rsidR="00BA0973" w:rsidRPr="00242B06">
        <w:rPr>
          <w:rFonts w:ascii="Times New Roman" w:hAnsi="Times New Roman" w:cs="Times New Roman"/>
          <w:b/>
          <w:i/>
          <w:sz w:val="28"/>
          <w:szCs w:val="28"/>
        </w:rPr>
        <w:t xml:space="preserve">Радіон </w:t>
      </w:r>
      <w:r w:rsidRPr="00242B0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4C1E49" w:rsidRPr="00242B06" w:rsidRDefault="004C1E4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C6FF0" w:rsidRPr="00CC6FF0" w:rsidRDefault="00CC6FF0">
      <w:pPr>
        <w:rPr>
          <w:rFonts w:ascii="Times New Roman" w:hAnsi="Times New Roman" w:cs="Times New Roman"/>
          <w:sz w:val="28"/>
          <w:szCs w:val="28"/>
        </w:rPr>
      </w:pPr>
    </w:p>
    <w:p w:rsidR="00CC6FF0" w:rsidRPr="00CC6FF0" w:rsidRDefault="00CC6FF0">
      <w:pPr>
        <w:rPr>
          <w:sz w:val="28"/>
          <w:szCs w:val="28"/>
        </w:rPr>
      </w:pPr>
      <w:bookmarkStart w:id="0" w:name="_GoBack"/>
      <w:bookmarkEnd w:id="0"/>
    </w:p>
    <w:sectPr w:rsidR="00CC6FF0" w:rsidRPr="00CC6FF0" w:rsidSect="00242B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C1587"/>
    <w:rsid w:val="000D272A"/>
    <w:rsid w:val="00121D6C"/>
    <w:rsid w:val="00221D2A"/>
    <w:rsid w:val="00242B06"/>
    <w:rsid w:val="002D0EC5"/>
    <w:rsid w:val="00315244"/>
    <w:rsid w:val="0038154F"/>
    <w:rsid w:val="0045763D"/>
    <w:rsid w:val="00461E95"/>
    <w:rsid w:val="004C1E49"/>
    <w:rsid w:val="00504742"/>
    <w:rsid w:val="00514069"/>
    <w:rsid w:val="005E30A8"/>
    <w:rsid w:val="0065243E"/>
    <w:rsid w:val="006560A7"/>
    <w:rsid w:val="00773638"/>
    <w:rsid w:val="007B0254"/>
    <w:rsid w:val="00805300"/>
    <w:rsid w:val="00820046"/>
    <w:rsid w:val="0083594D"/>
    <w:rsid w:val="008800F8"/>
    <w:rsid w:val="008A2A15"/>
    <w:rsid w:val="008B29B4"/>
    <w:rsid w:val="00910903"/>
    <w:rsid w:val="00AC3297"/>
    <w:rsid w:val="00AC6442"/>
    <w:rsid w:val="00B26AE1"/>
    <w:rsid w:val="00B36004"/>
    <w:rsid w:val="00B548AD"/>
    <w:rsid w:val="00BA0973"/>
    <w:rsid w:val="00CC6FF0"/>
    <w:rsid w:val="00D21BEB"/>
    <w:rsid w:val="00E7082B"/>
    <w:rsid w:val="00EB5B2F"/>
    <w:rsid w:val="00F00C5F"/>
    <w:rsid w:val="00F440CB"/>
    <w:rsid w:val="00F66EE1"/>
    <w:rsid w:val="00F96385"/>
    <w:rsid w:val="00FA44BD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HTML">
    <w:name w:val="HTML Preformatted"/>
    <w:basedOn w:val="a"/>
    <w:link w:val="HTML0"/>
    <w:semiHidden/>
    <w:unhideWhenUsed/>
    <w:rsid w:val="00CC6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C6F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fs3">
    <w:name w:val="fs3"/>
    <w:basedOn w:val="a0"/>
    <w:rsid w:val="004C1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HTML">
    <w:name w:val="HTML Preformatted"/>
    <w:basedOn w:val="a"/>
    <w:link w:val="HTML0"/>
    <w:semiHidden/>
    <w:unhideWhenUsed/>
    <w:rsid w:val="00CC6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C6F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fs3">
    <w:name w:val="fs3"/>
    <w:basedOn w:val="a0"/>
    <w:rsid w:val="004C1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82954-1F84-4D14-A4DF-7082D8574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1807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16</cp:revision>
  <cp:lastPrinted>2022-11-29T07:53:00Z</cp:lastPrinted>
  <dcterms:created xsi:type="dcterms:W3CDTF">2022-11-16T09:32:00Z</dcterms:created>
  <dcterms:modified xsi:type="dcterms:W3CDTF">2022-11-29T07:54:00Z</dcterms:modified>
</cp:coreProperties>
</file>