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9ED" w:rsidRDefault="000E09ED" w:rsidP="000E09ED">
      <w:pPr>
        <w:spacing w:after="0"/>
        <w:ind w:left="-360" w:firstLine="360"/>
        <w:jc w:val="center"/>
        <w:rPr>
          <w:rFonts w:ascii="Times New Roman" w:hAnsi="Times New Roman" w:cs="Times New Roman"/>
          <w:bCs/>
          <w:snapToGrid w:val="0"/>
          <w:color w:val="00FF00"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ED" w:rsidRDefault="000E09ED" w:rsidP="000E09ED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0E09ED" w:rsidRDefault="000E09ED" w:rsidP="000E09ED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0E09ED" w:rsidRDefault="00C5447A" w:rsidP="000E09ED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Двадцять </w:t>
      </w:r>
      <w:r w:rsidR="00860B57">
        <w:rPr>
          <w:rFonts w:ascii="Times New Roman" w:hAnsi="Times New Roman" w:cs="Times New Roman"/>
          <w:b/>
          <w:sz w:val="26"/>
          <w:szCs w:val="26"/>
          <w:lang w:val="uk-UA"/>
        </w:rPr>
        <w:t>дев’ята</w:t>
      </w:r>
      <w:r w:rsidR="007B242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="000E09E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восьмого скликання</w:t>
      </w:r>
    </w:p>
    <w:p w:rsidR="000E09ED" w:rsidRDefault="000E09ED" w:rsidP="000E09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0E09ED" w:rsidTr="000E09ED">
        <w:tc>
          <w:tcPr>
            <w:tcW w:w="4826" w:type="dxa"/>
            <w:hideMark/>
          </w:tcPr>
          <w:p w:rsidR="000E09ED" w:rsidRDefault="000E09ED" w:rsidP="00860B5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60B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7B24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жовтня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2022 року</w:t>
            </w:r>
          </w:p>
        </w:tc>
        <w:tc>
          <w:tcPr>
            <w:tcW w:w="4826" w:type="dxa"/>
            <w:hideMark/>
          </w:tcPr>
          <w:p w:rsidR="000E09ED" w:rsidRDefault="000E09ED" w:rsidP="00860B5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860B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1218</w:t>
            </w:r>
          </w:p>
        </w:tc>
      </w:tr>
      <w:tr w:rsidR="000E09ED" w:rsidTr="000E09ED">
        <w:tc>
          <w:tcPr>
            <w:tcW w:w="9652" w:type="dxa"/>
            <w:gridSpan w:val="2"/>
          </w:tcPr>
          <w:p w:rsidR="000E09ED" w:rsidRDefault="000E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0E09ED" w:rsidRDefault="000E09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C5447A" w:rsidRPr="007B2420" w:rsidRDefault="00C5447A" w:rsidP="00C5447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7B242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Про внесення змін до рішення сільської ради </w:t>
      </w:r>
    </w:p>
    <w:p w:rsidR="006E3450" w:rsidRPr="007B2420" w:rsidRDefault="00C5447A" w:rsidP="000E09E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7B242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від 18.02.2022 № 1103</w:t>
      </w:r>
      <w:r w:rsidR="006E3450" w:rsidRPr="007B242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«</w:t>
      </w:r>
      <w:r w:rsidR="000E09ED" w:rsidRPr="007B242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Про </w:t>
      </w:r>
    </w:p>
    <w:p w:rsidR="006E3450" w:rsidRPr="007B2420" w:rsidRDefault="000E09ED" w:rsidP="000E09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B242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встановлення доплати за організацію</w:t>
      </w:r>
      <w:r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E3450" w:rsidRPr="007B2420" w:rsidRDefault="000E09ED" w:rsidP="000E09E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proofErr w:type="spellStart"/>
      <w:r w:rsidRPr="007B2420">
        <w:rPr>
          <w:rFonts w:ascii="Times New Roman" w:hAnsi="Times New Roman" w:cs="Times New Roman"/>
          <w:b/>
          <w:i/>
          <w:sz w:val="28"/>
          <w:szCs w:val="28"/>
        </w:rPr>
        <w:t>інклюзивного</w:t>
      </w:r>
      <w:proofErr w:type="spellEnd"/>
      <w:r w:rsidRPr="007B242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B2420">
        <w:rPr>
          <w:rFonts w:ascii="Times New Roman" w:hAnsi="Times New Roman" w:cs="Times New Roman"/>
          <w:b/>
          <w:i/>
          <w:sz w:val="28"/>
          <w:szCs w:val="28"/>
        </w:rPr>
        <w:t>навчання</w:t>
      </w:r>
      <w:proofErr w:type="spellEnd"/>
      <w:r w:rsidRPr="007B242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керівникам </w:t>
      </w:r>
    </w:p>
    <w:p w:rsidR="000E09ED" w:rsidRPr="007B2420" w:rsidRDefault="000E09ED" w:rsidP="000E09E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7B242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закладів освіти Петрівської </w:t>
      </w:r>
      <w:r w:rsidR="006E3450" w:rsidRPr="007B242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сільської ради»</w:t>
      </w:r>
    </w:p>
    <w:p w:rsidR="000E09ED" w:rsidRPr="007B2420" w:rsidRDefault="000E09ED" w:rsidP="000E09E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E3450" w:rsidRPr="007B2420" w:rsidRDefault="000E09ED" w:rsidP="006E34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Відповідно до статті 32 Закону України «Про місцеве самоврядування в Україні», постанови Кабінету Міністрів України </w:t>
      </w:r>
      <w:r w:rsidRPr="007B2420">
        <w:rPr>
          <w:rFonts w:ascii="Times New Roman" w:hAnsi="Times New Roman" w:cs="Times New Roman"/>
          <w:sz w:val="28"/>
          <w:szCs w:val="28"/>
          <w:lang w:val="uk-UA"/>
        </w:rPr>
        <w:t>від 28 грудня 2021 року №1391 «Деякі питання встановлення підвищень посадових окладів (ставок заробітної плати) та доплат за окремі види педагогічної діяльності у державних і комунальних закладах та установах освіти»,</w:t>
      </w:r>
      <w:r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E3450"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>враховуючи висновки і рекомендації постійних комісій сільської ради з питань бюджету, фінансів, соціально – економічного розвитку, інвестиційної діяльності, підприємництва та зовнішньо – 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  <w:r w:rsidRPr="007B2420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</w:t>
      </w:r>
    </w:p>
    <w:p w:rsidR="006E3450" w:rsidRPr="007B2420" w:rsidRDefault="006E3450" w:rsidP="006E345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0E09ED" w:rsidRPr="007B2420" w:rsidRDefault="000E09ED" w:rsidP="006E345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7B2420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ВИРІШИЛА:</w:t>
      </w:r>
    </w:p>
    <w:p w:rsidR="000E09ED" w:rsidRPr="007B2420" w:rsidRDefault="000E09ED" w:rsidP="000E09ED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6E3450" w:rsidRPr="007B2420" w:rsidRDefault="006E3450" w:rsidP="006E34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B2420">
        <w:rPr>
          <w:rFonts w:ascii="Times New Roman" w:hAnsi="Times New Roman"/>
          <w:sz w:val="28"/>
          <w:szCs w:val="28"/>
          <w:lang w:val="uk-UA"/>
        </w:rPr>
        <w:t>1. Внести наступні зміни до рішення сільської ради від 18.02.2022 № 1103 «</w:t>
      </w:r>
      <w:r w:rsidRPr="007B242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встановлення доплати за організацію</w:t>
      </w:r>
      <w:r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 інклюзивного навчання</w:t>
      </w:r>
      <w:r w:rsidRPr="007B242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керівникам закладів освіти Петрівської сільської ради</w:t>
      </w:r>
      <w:r w:rsidRPr="007B242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»</w:t>
      </w:r>
      <w:r w:rsidRPr="007B2420">
        <w:rPr>
          <w:rFonts w:ascii="Times New Roman" w:hAnsi="Times New Roman"/>
          <w:sz w:val="28"/>
          <w:szCs w:val="28"/>
          <w:lang w:val="uk-UA"/>
        </w:rPr>
        <w:t xml:space="preserve"> (далі – Рішення):</w:t>
      </w:r>
    </w:p>
    <w:p w:rsidR="006E3450" w:rsidRPr="007B2420" w:rsidRDefault="006E3450" w:rsidP="006E345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7B2420">
        <w:rPr>
          <w:rFonts w:ascii="Times New Roman" w:hAnsi="Times New Roman"/>
          <w:sz w:val="28"/>
          <w:szCs w:val="28"/>
          <w:lang w:val="uk-UA"/>
        </w:rPr>
        <w:t>1.1. Пункт 1 Рішення викласти у наступній редакції:</w:t>
      </w:r>
    </w:p>
    <w:p w:rsidR="000E09ED" w:rsidRPr="007B2420" w:rsidRDefault="0082324C" w:rsidP="000E09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="000E09ED"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>1.</w:t>
      </w:r>
      <w:r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9C0BCB"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Встановити </w:t>
      </w:r>
      <w:r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>з 01.</w:t>
      </w:r>
      <w:r w:rsidR="009C0BCB"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>10</w:t>
      </w:r>
      <w:r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.2022 </w:t>
      </w:r>
      <w:r w:rsidR="000E09ED" w:rsidRPr="007B2420">
        <w:rPr>
          <w:rFonts w:ascii="Times New Roman" w:hAnsi="Times New Roman" w:cs="Times New Roman"/>
          <w:sz w:val="28"/>
          <w:szCs w:val="28"/>
          <w:lang w:val="uk-UA"/>
        </w:rPr>
        <w:t>доплату в розмірі 20% посадового окладу (ставки заробітної плати) за організацію інклюзивного навчання осіб з особливими освітніми потребами:</w:t>
      </w:r>
    </w:p>
    <w:p w:rsidR="000E09ED" w:rsidRPr="007B2420" w:rsidRDefault="000E09ED" w:rsidP="000E09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7B2420">
        <w:rPr>
          <w:rFonts w:ascii="Times New Roman" w:hAnsi="Times New Roman" w:cs="Times New Roman"/>
          <w:sz w:val="28"/>
          <w:szCs w:val="28"/>
          <w:lang w:val="uk-UA"/>
        </w:rPr>
        <w:t>Гайденку</w:t>
      </w:r>
      <w:proofErr w:type="spellEnd"/>
      <w:r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 О.Ф. – </w:t>
      </w:r>
      <w:r w:rsidR="00F766B5"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директору </w:t>
      </w:r>
      <w:proofErr w:type="spellStart"/>
      <w:r w:rsidR="00F766B5" w:rsidRPr="007B2420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="00F766B5"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="00F766B5" w:rsidRPr="007B242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766B5"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82324C"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0E09ED" w:rsidRPr="007B2420" w:rsidRDefault="000E09ED" w:rsidP="000E09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7B2420">
        <w:rPr>
          <w:rFonts w:ascii="Times New Roman" w:hAnsi="Times New Roman" w:cs="Times New Roman"/>
          <w:sz w:val="28"/>
          <w:szCs w:val="28"/>
          <w:lang w:val="uk-UA"/>
        </w:rPr>
        <w:t>Тишковській</w:t>
      </w:r>
      <w:proofErr w:type="spellEnd"/>
      <w:r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 А.П. – </w:t>
      </w:r>
      <w:r w:rsidR="00F766B5"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директору </w:t>
      </w:r>
      <w:proofErr w:type="spellStart"/>
      <w:r w:rsidR="00F766B5" w:rsidRPr="007B2420">
        <w:rPr>
          <w:rFonts w:ascii="Times New Roman" w:hAnsi="Times New Roman" w:cs="Times New Roman"/>
          <w:sz w:val="28"/>
          <w:szCs w:val="28"/>
          <w:lang w:val="uk-UA"/>
        </w:rPr>
        <w:t>Новопетрівського</w:t>
      </w:r>
      <w:proofErr w:type="spellEnd"/>
      <w:r w:rsidR="00F766B5"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="00F766B5" w:rsidRPr="007B242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766B5"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F766B5"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0E09ED" w:rsidRPr="007B2420" w:rsidRDefault="000E09ED" w:rsidP="000E09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- Петровській О.В. – </w:t>
      </w:r>
      <w:r w:rsidR="00F766B5"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>директору</w:t>
      </w:r>
      <w:r w:rsidR="00F766B5" w:rsidRPr="007B2420">
        <w:rPr>
          <w:rFonts w:ascii="Times New Roman" w:hAnsi="Times New Roman" w:cs="Times New Roman"/>
          <w:sz w:val="28"/>
          <w:szCs w:val="28"/>
          <w:lang w:val="uk-UA"/>
        </w:rPr>
        <w:t xml:space="preserve"> Новопетрівської гімназії №1 Петрівської сільської ради</w:t>
      </w:r>
      <w:r w:rsidR="0082324C" w:rsidRPr="007B242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C4E4A" w:rsidRPr="007B242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E09ED" w:rsidRPr="007B2420" w:rsidRDefault="000E09ED" w:rsidP="000E09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B2420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2. Контроль за виконанням даного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</w:t>
      </w:r>
      <w:proofErr w:type="spellStart"/>
      <w:r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>зовнішньо-економічних</w:t>
      </w:r>
      <w:proofErr w:type="spellEnd"/>
      <w:r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зв’язків </w:t>
      </w:r>
      <w:r w:rsidR="0082324C"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Pr="007B242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питань освіти</w:t>
      </w:r>
      <w:r w:rsidRPr="007B2420">
        <w:rPr>
          <w:rFonts w:ascii="Times New Roman" w:hAnsi="Times New Roman" w:cs="Times New Roman"/>
          <w:sz w:val="28"/>
          <w:szCs w:val="28"/>
          <w:lang w:val="uk-UA"/>
        </w:rPr>
        <w:t>, культури, духовності, охорони здоров’я, материнства, дитинства, соціального захисту населення, сім’ї, молоді, спорту та туризму.</w:t>
      </w:r>
      <w:bookmarkStart w:id="0" w:name="_GoBack"/>
      <w:bookmarkEnd w:id="0"/>
    </w:p>
    <w:p w:rsidR="000E09ED" w:rsidRPr="007B2420" w:rsidRDefault="000E09ED" w:rsidP="000E09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B2420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0E09ED" w:rsidRPr="007B2420" w:rsidRDefault="000E09ED" w:rsidP="000E09E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0E09ED" w:rsidRDefault="000E09ED" w:rsidP="000E09ED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</w:pPr>
    </w:p>
    <w:p w:rsidR="00860B57" w:rsidRPr="007B2420" w:rsidRDefault="00860B57" w:rsidP="000E09ED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Секретар сільської ради                                                      Світлана КОСТЮК</w:t>
      </w:r>
    </w:p>
    <w:p w:rsidR="0027094A" w:rsidRDefault="0027094A"/>
    <w:sectPr w:rsidR="0027094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56B"/>
    <w:rsid w:val="000E09ED"/>
    <w:rsid w:val="001612EF"/>
    <w:rsid w:val="0027094A"/>
    <w:rsid w:val="00496469"/>
    <w:rsid w:val="006E3450"/>
    <w:rsid w:val="007B2420"/>
    <w:rsid w:val="0082324C"/>
    <w:rsid w:val="00860B57"/>
    <w:rsid w:val="009C0BCB"/>
    <w:rsid w:val="009C4E4A"/>
    <w:rsid w:val="00AB656B"/>
    <w:rsid w:val="00BB19F9"/>
    <w:rsid w:val="00C5447A"/>
    <w:rsid w:val="00F7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9E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B57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9E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B57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8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1404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4</cp:revision>
  <cp:lastPrinted>2022-10-28T10:17:00Z</cp:lastPrinted>
  <dcterms:created xsi:type="dcterms:W3CDTF">2022-10-28T10:00:00Z</dcterms:created>
  <dcterms:modified xsi:type="dcterms:W3CDTF">2022-10-28T10:18:00Z</dcterms:modified>
</cp:coreProperties>
</file>